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55FBD" w:rsidR="00C57BD6" w:rsidP="0D7623F5" w:rsidRDefault="00DA4BE0" w14:paraId="7B00D1E8" w14:textId="54351208">
      <w:pPr>
        <w:jc w:val="center"/>
        <w:rPr>
          <w:rFonts w:ascii="Aptos" w:hAnsi="Aptos" w:eastAsia="Times New Roman" w:cs="Segoe UI"/>
          <w:b w:val="1"/>
          <w:bCs w:val="1"/>
          <w:color w:val="000000" w:themeColor="text1" w:themeTint="FF" w:themeShade="FF"/>
          <w:sz w:val="24"/>
          <w:szCs w:val="24"/>
          <w:u w:val="single"/>
          <w:lang w:eastAsia="en-IE"/>
        </w:rPr>
      </w:pPr>
      <w:r w:rsidRPr="0D7623F5" w:rsidR="00DA4BE0">
        <w:rPr>
          <w:rFonts w:ascii="Aptos" w:hAnsi="Aptos" w:eastAsia="Times New Roman" w:cs="Segoe UI"/>
          <w:b w:val="1"/>
          <w:bCs w:val="1"/>
          <w:color w:val="000000"/>
          <w:kern w:val="0"/>
          <w:sz w:val="24"/>
          <w:szCs w:val="24"/>
          <w:u w:val="single"/>
          <w:lang w:eastAsia="en-IE"/>
          <w14:ligatures w14:val="none"/>
        </w:rPr>
        <w:t>Reporting on Pledge</w:t>
      </w:r>
      <w:r w:rsidRPr="0D7623F5" w:rsidR="20412CF5">
        <w:rPr>
          <w:rFonts w:ascii="Aptos" w:hAnsi="Aptos" w:eastAsia="Times New Roman" w:cs="Segoe UI"/>
          <w:b w:val="1"/>
          <w:bCs w:val="1"/>
          <w:color w:val="000000"/>
          <w:kern w:val="0"/>
          <w:sz w:val="24"/>
          <w:szCs w:val="24"/>
          <w:u w:val="single"/>
          <w:lang w:eastAsia="en-IE"/>
          <w14:ligatures w14:val="none"/>
        </w:rPr>
        <w:t xml:space="preserve"> Number</w:t>
      </w:r>
      <w:r w:rsidRPr="0D7623F5" w:rsidR="00DA4BE0">
        <w:rPr>
          <w:rFonts w:ascii="Aptos" w:hAnsi="Aptos" w:eastAsia="Times New Roman" w:cs="Segoe UI"/>
          <w:b w:val="1"/>
          <w:bCs w:val="1"/>
          <w:color w:val="000000"/>
          <w:kern w:val="0"/>
          <w:sz w:val="24"/>
          <w:szCs w:val="24"/>
          <w:u w:val="single"/>
          <w:lang w:eastAsia="en-IE"/>
          <w14:ligatures w14:val="none"/>
        </w:rPr>
        <w:t>:</w:t>
      </w:r>
      <w:r w:rsidRPr="0D7623F5" w:rsidR="22BFBEB1">
        <w:rPr>
          <w:rFonts w:ascii="Aptos" w:hAnsi="Aptos" w:eastAsia="Times New Roman" w:cs="Segoe UI"/>
          <w:b w:val="1"/>
          <w:bCs w:val="1"/>
          <w:color w:val="000000"/>
          <w:kern w:val="0"/>
          <w:sz w:val="24"/>
          <w:szCs w:val="24"/>
          <w:u w:val="single"/>
          <w:lang w:eastAsia="en-IE"/>
          <w14:ligatures w14:val="none"/>
        </w:rPr>
        <w:t xml:space="preserve"> SP330167</w:t>
      </w:r>
      <w:r w:rsidRPr="0D7623F5" w:rsidR="00DA4BE0">
        <w:rPr>
          <w:rFonts w:ascii="Aptos" w:hAnsi="Aptos" w:eastAsia="Times New Roman" w:cs="Segoe UI"/>
          <w:b w:val="1"/>
          <w:bCs w:val="1"/>
          <w:color w:val="000000"/>
          <w:kern w:val="0"/>
          <w:sz w:val="24"/>
          <w:szCs w:val="24"/>
          <w:u w:val="single"/>
          <w:lang w:eastAsia="en-IE"/>
          <w14:ligatures w14:val="none"/>
        </w:rPr>
        <w:t xml:space="preserve"> </w:t>
      </w:r>
    </w:p>
    <w:p w:rsidRPr="00E55FBD" w:rsidR="00C57BD6" w:rsidP="0D7623F5" w:rsidRDefault="00DA4BE0" w14:paraId="26DF11CF" w14:textId="40C2AC93">
      <w:pPr>
        <w:jc w:val="center"/>
        <w:rPr>
          <w:rFonts w:ascii="Aptos" w:hAnsi="Aptos" w:eastAsia="Times New Roman" w:cs="Segoe UI"/>
          <w:b w:val="1"/>
          <w:bCs w:val="1"/>
          <w:color w:val="000000"/>
          <w:kern w:val="0"/>
          <w:sz w:val="24"/>
          <w:szCs w:val="24"/>
          <w:u w:val="single"/>
          <w:lang w:eastAsia="en-IE"/>
          <w14:ligatures w14:val="none"/>
        </w:rPr>
      </w:pPr>
      <w:r w:rsidRPr="0D7623F5" w:rsidR="00DA4BE0">
        <w:rPr>
          <w:rFonts w:ascii="Aptos" w:hAnsi="Aptos" w:eastAsia="Times New Roman" w:cs="Segoe UI"/>
          <w:b w:val="1"/>
          <w:bCs w:val="1"/>
          <w:color w:val="000000"/>
          <w:kern w:val="0"/>
          <w:sz w:val="24"/>
          <w:szCs w:val="24"/>
          <w:u w:val="single"/>
          <w:lang w:eastAsia="en-IE"/>
          <w14:ligatures w14:val="none"/>
        </w:rPr>
        <w:t>Explosive Weapons in Populated Areas (EWIPA)</w:t>
      </w:r>
    </w:p>
    <w:p w:rsidRPr="00E55FBD" w:rsidR="00DA4BE0" w:rsidP="00E55FBD" w:rsidRDefault="00DA4BE0" w14:paraId="0B86B37B" w14:textId="2EB7830C">
      <w:pPr>
        <w:jc w:val="both"/>
        <w:rPr>
          <w:rFonts w:ascii="Aptos" w:hAnsi="Aptos" w:eastAsia="Times New Roman" w:cs="Segoe UI"/>
          <w:color w:val="000000"/>
          <w:kern w:val="0"/>
          <w:sz w:val="24"/>
          <w:szCs w:val="24"/>
          <w:lang w:eastAsia="en-IE"/>
          <w14:ligatures w14:val="none"/>
        </w:rPr>
      </w:pPr>
      <w:r w:rsidRPr="00E55FBD" w:rsidR="00DA4BE0">
        <w:rPr>
          <w:rFonts w:ascii="Aptos" w:hAnsi="Aptos" w:eastAsia="Times New Roman" w:cs="Segoe UI"/>
          <w:color w:val="000000"/>
          <w:kern w:val="0"/>
          <w:sz w:val="24"/>
          <w:szCs w:val="24"/>
          <w:lang w:eastAsia="en-IE"/>
          <w14:ligatures w14:val="none"/>
        </w:rPr>
        <w:t xml:space="preserve">I</w:t>
      </w:r>
      <w:r w:rsidRPr="00E55FBD" w:rsidR="6B6EBEA4">
        <w:rPr>
          <w:rFonts w:ascii="Aptos" w:hAnsi="Aptos" w:eastAsia="Times New Roman" w:cs="Segoe UI"/>
          <w:color w:val="000000"/>
          <w:kern w:val="0"/>
          <w:sz w:val="24"/>
          <w:szCs w:val="24"/>
          <w:lang w:eastAsia="en-IE"/>
          <w14:ligatures w14:val="none"/>
        </w:rPr>
        <w:t xml:space="preserve">rish Red Cross</w:t>
      </w:r>
      <w:r w:rsidRPr="00E55FBD" w:rsidR="00DA4BE0">
        <w:rPr>
          <w:rFonts w:ascii="Aptos" w:hAnsi="Aptos" w:eastAsia="Times New Roman" w:cs="Segoe UI"/>
          <w:color w:val="000000"/>
          <w:kern w:val="0"/>
          <w:sz w:val="24"/>
          <w:szCs w:val="24"/>
          <w:lang w:eastAsia="en-IE"/>
          <w14:ligatures w14:val="none"/>
        </w:rPr>
        <w:t xml:space="preserve"> has engaged in a range of activities to raise the awareness of the humanitarian effects of the use of EWIPA, as a key part of a broader thematic focus on urban warfare. </w:t>
      </w:r>
      <w:r w:rsidRPr="00E55FBD" w:rsidR="000B5A70">
        <w:rPr>
          <w:rFonts w:ascii="Aptos" w:hAnsi="Aptos" w:eastAsia="Times New Roman" w:cs="Segoe UI"/>
          <w:color w:val="000000"/>
          <w:kern w:val="0"/>
          <w:sz w:val="24"/>
          <w:szCs w:val="24"/>
          <w:lang w:eastAsia="en-IE"/>
          <w14:ligatures w14:val="none"/>
        </w:rPr>
        <w:t>Some of these activities included:</w:t>
      </w:r>
    </w:p>
    <w:p w:rsidR="000B5A70" w:rsidP="0D7623F5" w:rsidRDefault="000B5A70" w14:paraId="5DE55EC0" w14:textId="1DE83425">
      <w:pPr>
        <w:numPr>
          <w:ilvl w:val="0"/>
          <w:numId w:val="1"/>
        </w:numPr>
        <w:shd w:val="clear" w:color="auto" w:fill="FFFFFF" w:themeFill="background1"/>
        <w:spacing w:before="100" w:beforeAutospacing="on" w:after="100" w:afterAutospacing="on" w:line="240" w:lineRule="auto"/>
        <w:jc w:val="both"/>
        <w:textAlignment w:val="baseline"/>
        <w:rPr>
          <w:rFonts w:ascii="Aptos" w:hAnsi="Aptos" w:eastAsia="Times New Roman" w:cs="Segoe UI"/>
          <w:color w:val="000000"/>
          <w:kern w:val="0"/>
          <w:sz w:val="24"/>
          <w:szCs w:val="24"/>
          <w:lang w:eastAsia="en-IE"/>
          <w14:ligatures w14:val="none"/>
        </w:rPr>
      </w:pPr>
      <w:r w:rsidR="000B5A70">
        <w:rPr>
          <w:rFonts w:ascii="Aptos" w:hAnsi="Aptos" w:eastAsia="Times New Roman" w:cs="Segoe UI"/>
          <w:color w:val="000000"/>
          <w:kern w:val="0"/>
          <w:sz w:val="24"/>
          <w:szCs w:val="24"/>
          <w:lang w:eastAsia="en-IE"/>
          <w14:ligatures w14:val="none"/>
        </w:rPr>
        <w:t xml:space="preserve">In November 2022, </w:t>
      </w:r>
      <w:r w:rsidRPr="00B14F70" w:rsidR="000B5A70">
        <w:rPr>
          <w:rFonts w:ascii="Aptos" w:hAnsi="Aptos" w:eastAsia="Times New Roman" w:cs="Segoe UI"/>
          <w:color w:val="000000"/>
          <w:kern w:val="0"/>
          <w:sz w:val="24"/>
          <w:szCs w:val="24"/>
          <w:lang w:eastAsia="en-IE"/>
          <w14:ligatures w14:val="none"/>
        </w:rPr>
        <w:t xml:space="preserve">I</w:t>
      </w:r>
      <w:r w:rsidRPr="00B14F70" w:rsidR="589FF3D8">
        <w:rPr>
          <w:rFonts w:ascii="Aptos" w:hAnsi="Aptos" w:eastAsia="Times New Roman" w:cs="Segoe UI"/>
          <w:color w:val="000000"/>
          <w:kern w:val="0"/>
          <w:sz w:val="24"/>
          <w:szCs w:val="24"/>
          <w:lang w:eastAsia="en-IE"/>
          <w14:ligatures w14:val="none"/>
        </w:rPr>
        <w:t xml:space="preserve">rish Red Cross</w:t>
      </w:r>
      <w:r w:rsidRPr="00B14F70" w:rsidR="000B5A70">
        <w:rPr>
          <w:rFonts w:ascii="Aptos" w:hAnsi="Aptos" w:eastAsia="Times New Roman" w:cs="Segoe UI"/>
          <w:color w:val="000000"/>
          <w:kern w:val="0"/>
          <w:sz w:val="24"/>
          <w:szCs w:val="24"/>
          <w:lang w:eastAsia="en-IE"/>
          <w14:ligatures w14:val="none"/>
        </w:rPr>
        <w:t xml:space="preserve"> supported the INEW event “Global Civil society Forum on Protecting Civilians from Explosive Weapons”</w:t>
      </w:r>
      <w:r w:rsidRPr="00B14F70" w:rsidR="48CC5DF2">
        <w:rPr>
          <w:rFonts w:ascii="Aptos" w:hAnsi="Aptos" w:eastAsia="Times New Roman" w:cs="Segoe UI"/>
          <w:color w:val="000000"/>
          <w:kern w:val="0"/>
          <w:sz w:val="24"/>
          <w:szCs w:val="24"/>
          <w:lang w:eastAsia="en-IE"/>
          <w14:ligatures w14:val="none"/>
        </w:rPr>
        <w:t xml:space="preserve"> held in Dublin, Ireland</w:t>
      </w:r>
      <w:r w:rsidRPr="00B14F70" w:rsidR="000B5A70">
        <w:rPr>
          <w:rFonts w:ascii="Aptos" w:hAnsi="Aptos" w:eastAsia="Times New Roman" w:cs="Segoe UI"/>
          <w:color w:val="000000"/>
          <w:kern w:val="0"/>
          <w:sz w:val="24"/>
          <w:szCs w:val="24"/>
          <w:lang w:eastAsia="en-IE"/>
          <w14:ligatures w14:val="none"/>
        </w:rPr>
        <w:t xml:space="preserve"> ahead of the EWIPA Political Declaration signing ceremony</w:t>
      </w:r>
      <w:r w:rsidRPr="00B14F70" w:rsidR="5466F53A">
        <w:rPr>
          <w:rFonts w:ascii="Aptos" w:hAnsi="Aptos" w:eastAsia="Times New Roman" w:cs="Segoe UI"/>
          <w:color w:val="000000"/>
          <w:kern w:val="0"/>
          <w:sz w:val="24"/>
          <w:szCs w:val="24"/>
          <w:lang w:eastAsia="en-IE"/>
          <w14:ligatures w14:val="none"/>
        </w:rPr>
        <w:t xml:space="preserve">. </w:t>
      </w:r>
      <w:r w:rsidRPr="00B14F70" w:rsidR="000B5A70">
        <w:rPr>
          <w:rFonts w:ascii="Aptos" w:hAnsi="Aptos" w:eastAsia="Times New Roman" w:cs="Segoe UI"/>
          <w:color w:val="000000"/>
          <w:kern w:val="0"/>
          <w:sz w:val="24"/>
          <w:szCs w:val="24"/>
          <w:lang w:eastAsia="en-IE"/>
          <w14:ligatures w14:val="none"/>
        </w:rPr>
        <w:t xml:space="preserve"> </w:t>
      </w:r>
    </w:p>
    <w:p w:rsidRPr="000B5A70" w:rsidR="000B5A70" w:rsidP="00E55FBD" w:rsidRDefault="000B5A70" w14:paraId="5D09EBD8" w14:textId="11161ED2">
      <w:pPr>
        <w:numPr>
          <w:ilvl w:val="0"/>
          <w:numId w:val="1"/>
        </w:numPr>
        <w:shd w:val="clear" w:color="auto" w:fill="FFFFFF"/>
        <w:spacing w:before="100" w:beforeAutospacing="1" w:after="100" w:afterAutospacing="1" w:line="240" w:lineRule="auto"/>
        <w:jc w:val="both"/>
        <w:textAlignment w:val="baseline"/>
        <w:rPr>
          <w:rFonts w:ascii="Aptos" w:hAnsi="Aptos" w:eastAsia="Times New Roman" w:cs="Segoe UI"/>
          <w:color w:val="000000"/>
          <w:kern w:val="0"/>
          <w:sz w:val="24"/>
          <w:szCs w:val="24"/>
          <w:lang w:eastAsia="en-IE"/>
          <w14:ligatures w14:val="none"/>
        </w:rPr>
      </w:pPr>
      <w:r>
        <w:rPr>
          <w:rFonts w:ascii="Aptos" w:hAnsi="Aptos" w:eastAsia="Times New Roman" w:cs="Segoe UI"/>
          <w:color w:val="000000"/>
          <w:kern w:val="0"/>
          <w:sz w:val="24"/>
          <w:szCs w:val="24"/>
          <w:lang w:eastAsia="en-IE"/>
          <w14:ligatures w14:val="none"/>
        </w:rPr>
        <w:t xml:space="preserve">IHL Conference 2023 held in October, titled “War in Cities: exploring the devastating effects of urban warfare”. This included speakers from civil society and the Irish Defence Forces, who spoke about the effects of EWIPA and what is needed for the implementation of the EWIPA Political Declaration. </w:t>
      </w:r>
    </w:p>
    <w:p w:rsidRPr="008D7D73" w:rsidR="008D7D73" w:rsidP="0D7623F5" w:rsidRDefault="008D7D73" w14:paraId="517CB196" w14:textId="30CDB8B5">
      <w:pPr>
        <w:numPr>
          <w:ilvl w:val="0"/>
          <w:numId w:val="1"/>
        </w:numPr>
        <w:shd w:val="clear" w:color="auto" w:fill="FFFFFF" w:themeFill="background1"/>
        <w:spacing w:before="100" w:beforeAutospacing="on" w:after="100" w:afterAutospacing="on" w:line="240" w:lineRule="auto"/>
        <w:jc w:val="both"/>
        <w:textAlignment w:val="baseline"/>
        <w:rPr>
          <w:rFonts w:ascii="Aptos" w:hAnsi="Aptos" w:eastAsia="Times New Roman" w:cs="Segoe UI"/>
          <w:color w:val="000000"/>
          <w:kern w:val="0"/>
          <w:sz w:val="24"/>
          <w:szCs w:val="24"/>
          <w:lang w:eastAsia="en-IE"/>
          <w14:ligatures w14:val="none"/>
        </w:rPr>
      </w:pPr>
      <w:r w:rsidRPr="008D7D73" w:rsidR="1330FBB5">
        <w:rPr>
          <w:rFonts w:ascii="Aptos" w:hAnsi="Aptos" w:eastAsia="Times New Roman" w:cs="Segoe UI"/>
          <w:color w:val="000000"/>
          <w:kern w:val="0"/>
          <w:sz w:val="24"/>
          <w:szCs w:val="24"/>
          <w:lang w:eastAsia="en-IE"/>
          <w14:ligatures w14:val="none"/>
        </w:rPr>
        <w:t>Irish Red Cross’</w:t>
      </w:r>
      <w:r w:rsidRPr="008D7D73" w:rsidR="008D7D73">
        <w:rPr>
          <w:rFonts w:ascii="Aptos" w:hAnsi="Aptos" w:eastAsia="Times New Roman" w:cs="Segoe UI"/>
          <w:color w:val="000000"/>
          <w:kern w:val="0"/>
          <w:sz w:val="24"/>
          <w:szCs w:val="24"/>
          <w:lang w:eastAsia="en-IE"/>
          <w14:ligatures w14:val="none"/>
        </w:rPr>
        <w:t xml:space="preserve"> annual IHL Competition, the </w:t>
      </w:r>
      <w:r w:rsidRPr="0D7623F5" w:rsidR="008D7D73">
        <w:rPr>
          <w:rFonts w:ascii="Aptos" w:hAnsi="Aptos" w:eastAsia="Times New Roman" w:cs="Segoe UI"/>
          <w:i w:val="1"/>
          <w:iCs w:val="1"/>
          <w:color w:val="000000"/>
          <w:kern w:val="0"/>
          <w:sz w:val="24"/>
          <w:szCs w:val="24"/>
          <w:lang w:eastAsia="en-IE"/>
          <w14:ligatures w14:val="none"/>
        </w:rPr>
        <w:t xml:space="preserve">Corn </w:t>
      </w:r>
      <w:r w:rsidRPr="0D7623F5" w:rsidR="008D7D73">
        <w:rPr>
          <w:rFonts w:ascii="Aptos" w:hAnsi="Aptos" w:eastAsia="Times New Roman" w:cs="Segoe UI"/>
          <w:i w:val="1"/>
          <w:iCs w:val="1"/>
          <w:color w:val="000000"/>
          <w:kern w:val="0"/>
          <w:sz w:val="24"/>
          <w:szCs w:val="24"/>
          <w:lang w:eastAsia="en-IE"/>
          <w14:ligatures w14:val="none"/>
        </w:rPr>
        <w:t>Ad</w:t>
      </w:r>
      <w:r w:rsidRPr="0D7623F5" w:rsidR="0074047B">
        <w:rPr>
          <w:rFonts w:ascii="Aptos" w:hAnsi="Aptos" w:eastAsia="Times New Roman" w:cs="Segoe UI"/>
          <w:i w:val="1"/>
          <w:iCs w:val="1"/>
          <w:color w:val="000000"/>
          <w:kern w:val="0"/>
          <w:sz w:val="24"/>
          <w:szCs w:val="24"/>
          <w:lang w:eastAsia="en-IE"/>
          <w14:ligatures w14:val="none"/>
        </w:rPr>
        <w:t>o</w:t>
      </w:r>
      <w:r w:rsidRPr="0D7623F5" w:rsidR="008D7D73">
        <w:rPr>
          <w:rFonts w:ascii="Aptos" w:hAnsi="Aptos" w:eastAsia="Times New Roman" w:cs="Segoe UI"/>
          <w:i w:val="1"/>
          <w:iCs w:val="1"/>
          <w:color w:val="000000"/>
          <w:kern w:val="0"/>
          <w:sz w:val="24"/>
          <w:szCs w:val="24"/>
          <w:lang w:eastAsia="en-IE"/>
          <w14:ligatures w14:val="none"/>
        </w:rPr>
        <w:t>mnáin</w:t>
      </w:r>
      <w:r w:rsidRPr="0D7623F5" w:rsidR="008D7D73">
        <w:rPr>
          <w:rFonts w:ascii="Aptos" w:hAnsi="Aptos" w:eastAsia="Times New Roman" w:cs="Segoe UI"/>
          <w:i w:val="1"/>
          <w:iCs w:val="1"/>
          <w:color w:val="000000"/>
          <w:kern w:val="0"/>
          <w:sz w:val="24"/>
          <w:szCs w:val="24"/>
          <w:lang w:eastAsia="en-IE"/>
          <w14:ligatures w14:val="none"/>
        </w:rPr>
        <w:t> </w:t>
      </w:r>
      <w:r w:rsidRPr="0D7623F5" w:rsidR="31B93F38">
        <w:rPr>
          <w:rFonts w:ascii="Aptos" w:hAnsi="Aptos" w:eastAsia="Times New Roman" w:cs="Segoe UI"/>
          <w:i w:val="1"/>
          <w:iCs w:val="1"/>
          <w:color w:val="000000"/>
          <w:kern w:val="0"/>
          <w:sz w:val="24"/>
          <w:szCs w:val="24"/>
          <w:lang w:eastAsia="en-IE"/>
          <w14:ligatures w14:val="none"/>
        </w:rPr>
        <w:t xml:space="preserve"> </w:t>
      </w:r>
      <w:r w:rsidRPr="008D7D73" w:rsidR="008D7D73">
        <w:rPr>
          <w:rFonts w:ascii="Aptos" w:hAnsi="Aptos" w:eastAsia="Times New Roman" w:cs="Segoe UI"/>
          <w:color w:val="000000"/>
          <w:kern w:val="0"/>
          <w:sz w:val="24"/>
          <w:szCs w:val="24"/>
          <w:lang w:eastAsia="en-IE"/>
          <w14:ligatures w14:val="none"/>
        </w:rPr>
        <w:t>2023 and 2024 both focused on the theme of "War in Cities</w:t>
      </w:r>
      <w:r w:rsidRPr="008D7D73" w:rsidR="48BB45C0">
        <w:rPr>
          <w:rFonts w:ascii="Aptos" w:hAnsi="Aptos" w:eastAsia="Times New Roman" w:cs="Segoe UI"/>
          <w:color w:val="000000"/>
          <w:kern w:val="0"/>
          <w:sz w:val="24"/>
          <w:szCs w:val="24"/>
          <w:lang w:eastAsia="en-IE"/>
          <w14:ligatures w14:val="none"/>
        </w:rPr>
        <w:t xml:space="preserve">". </w:t>
      </w:r>
      <w:r w:rsidRPr="008D7D73" w:rsidR="008D7D73">
        <w:rPr>
          <w:rFonts w:ascii="Aptos" w:hAnsi="Aptos" w:eastAsia="Times New Roman" w:cs="Segoe UI"/>
          <w:color w:val="000000"/>
          <w:kern w:val="0"/>
          <w:sz w:val="24"/>
          <w:szCs w:val="24"/>
          <w:lang w:eastAsia="en-IE"/>
          <w14:ligatures w14:val="none"/>
        </w:rPr>
        <w:t>The fictitious scenario was based in an urban context, and students were tested on IHL specifically relevant to urban warfare, including issues relating to the use of explosive weapons in populated areas</w:t>
      </w:r>
      <w:r w:rsidR="002624F0">
        <w:rPr>
          <w:rFonts w:ascii="Aptos" w:hAnsi="Aptos" w:eastAsia="Times New Roman" w:cs="Segoe UI"/>
          <w:color w:val="000000"/>
          <w:kern w:val="0"/>
          <w:sz w:val="24"/>
          <w:szCs w:val="24"/>
          <w:lang w:eastAsia="en-IE"/>
          <w14:ligatures w14:val="none"/>
        </w:rPr>
        <w:t>.</w:t>
      </w:r>
      <w:r w:rsidRPr="008D7D73" w:rsidR="008D7D73">
        <w:rPr>
          <w:rFonts w:ascii="Aptos" w:hAnsi="Aptos" w:eastAsia="Times New Roman" w:cs="Segoe UI"/>
          <w:color w:val="000000"/>
          <w:kern w:val="0"/>
          <w:sz w:val="24"/>
          <w:szCs w:val="24"/>
          <w:lang w:eastAsia="en-IE"/>
          <w14:ligatures w14:val="none"/>
        </w:rPr>
        <w:t> </w:t>
      </w:r>
    </w:p>
    <w:p w:rsidRPr="008D7D73" w:rsidR="008D7D73" w:rsidP="0D7623F5" w:rsidRDefault="008D7D73" w14:paraId="37B5A7DA" w14:textId="54B2A446">
      <w:pPr>
        <w:numPr>
          <w:ilvl w:val="0"/>
          <w:numId w:val="1"/>
        </w:numPr>
        <w:shd w:val="clear" w:color="auto" w:fill="FFFFFF" w:themeFill="background1"/>
        <w:spacing w:beforeAutospacing="on" w:after="0" w:afterAutospacing="on" w:line="240" w:lineRule="auto"/>
        <w:jc w:val="both"/>
        <w:textAlignment w:val="baseline"/>
        <w:rPr>
          <w:rFonts w:ascii="Aptos" w:hAnsi="Aptos" w:eastAsia="Times New Roman" w:cs="Segoe UI"/>
          <w:color w:val="000000"/>
          <w:kern w:val="0"/>
          <w:sz w:val="24"/>
          <w:szCs w:val="24"/>
          <w:lang w:eastAsia="en-IE"/>
          <w14:ligatures w14:val="none"/>
        </w:rPr>
      </w:pPr>
      <w:r w:rsidRPr="008D7D73" w:rsidR="008D7D73">
        <w:rPr>
          <w:rFonts w:ascii="Aptos" w:hAnsi="Aptos" w:eastAsia="Times New Roman" w:cs="Segoe UI"/>
          <w:color w:val="000000"/>
          <w:kern w:val="0"/>
          <w:sz w:val="24"/>
          <w:szCs w:val="24"/>
          <w:lang w:eastAsia="en-IE"/>
          <w14:ligatures w14:val="none"/>
        </w:rPr>
        <w:t>I</w:t>
      </w:r>
      <w:r w:rsidRPr="008D7D73" w:rsidR="43FE1667">
        <w:rPr>
          <w:rFonts w:ascii="Aptos" w:hAnsi="Aptos" w:eastAsia="Times New Roman" w:cs="Segoe UI"/>
          <w:color w:val="000000"/>
          <w:kern w:val="0"/>
          <w:sz w:val="24"/>
          <w:szCs w:val="24"/>
          <w:lang w:eastAsia="en-IE"/>
          <w14:ligatures w14:val="none"/>
        </w:rPr>
        <w:t>rish Red Cross</w:t>
      </w:r>
      <w:r w:rsidRPr="008D7D73" w:rsidR="008D7D73">
        <w:rPr>
          <w:rFonts w:ascii="Aptos" w:hAnsi="Aptos" w:eastAsia="Times New Roman" w:cs="Segoe UI"/>
          <w:color w:val="000000"/>
          <w:kern w:val="0"/>
          <w:sz w:val="24"/>
          <w:szCs w:val="24"/>
          <w:lang w:eastAsia="en-IE"/>
          <w14:ligatures w14:val="none"/>
        </w:rPr>
        <w:t xml:space="preserve">, jointly with ICRC, </w:t>
      </w:r>
      <w:r w:rsidRPr="008D7D73" w:rsidR="008D7D73">
        <w:rPr>
          <w:rFonts w:ascii="Aptos" w:hAnsi="Aptos" w:eastAsia="Times New Roman" w:cs="Segoe UI"/>
          <w:color w:val="000000"/>
          <w:kern w:val="0"/>
          <w:sz w:val="24"/>
          <w:szCs w:val="24"/>
          <w:lang w:eastAsia="en-IE"/>
          <w14:ligatures w14:val="none"/>
        </w:rPr>
        <w:t>facilitated</w:t>
      </w:r>
      <w:r w:rsidRPr="008D7D73" w:rsidR="008D7D73">
        <w:rPr>
          <w:rFonts w:ascii="Aptos" w:hAnsi="Aptos" w:eastAsia="Times New Roman" w:cs="Segoe UI"/>
          <w:color w:val="000000"/>
          <w:kern w:val="0"/>
          <w:sz w:val="24"/>
          <w:szCs w:val="24"/>
          <w:lang w:eastAsia="en-IE"/>
          <w14:ligatures w14:val="none"/>
        </w:rPr>
        <w:t xml:space="preserve"> a cinema campaign which highlighted the effects of War in Cities and the role of States, the Red Cross Red Crescent </w:t>
      </w:r>
      <w:r w:rsidRPr="008D7D73" w:rsidR="008D7D73">
        <w:rPr>
          <w:rFonts w:ascii="Aptos" w:hAnsi="Aptos" w:eastAsia="Times New Roman" w:cs="Segoe UI"/>
          <w:color w:val="000000"/>
          <w:kern w:val="0"/>
          <w:sz w:val="24"/>
          <w:szCs w:val="24"/>
          <w:lang w:eastAsia="en-IE"/>
          <w14:ligatures w14:val="none"/>
        </w:rPr>
        <w:t>Movement</w:t>
      </w:r>
      <w:r w:rsidRPr="008D7D73" w:rsidR="008D7D73">
        <w:rPr>
          <w:rFonts w:ascii="Aptos" w:hAnsi="Aptos" w:eastAsia="Times New Roman" w:cs="Segoe UI"/>
          <w:color w:val="000000"/>
          <w:kern w:val="0"/>
          <w:sz w:val="24"/>
          <w:szCs w:val="24"/>
          <w:lang w:eastAsia="en-IE"/>
          <w14:ligatures w14:val="none"/>
        </w:rPr>
        <w:t xml:space="preserve"> and individuals in calling for protections of civilians. The ad, created by ICRC and funded by the EU, was shown to over 640,000 people in cinemas across Ireland from January to April 2024. A dedicated webpage for this can be found here: </w:t>
      </w:r>
      <w:hyperlink w:history="1" r:id="R919be08f65244584">
        <w:r w:rsidRPr="008D7D73" w:rsidR="008D7D73">
          <w:rPr>
            <w:rFonts w:ascii="Aptos" w:hAnsi="Aptos" w:eastAsia="Times New Roman" w:cs="Segoe UI"/>
            <w:color w:val="0000FF"/>
            <w:kern w:val="0"/>
            <w:sz w:val="24"/>
            <w:szCs w:val="24"/>
            <w:u w:val="single"/>
            <w:bdr w:val="none" w:color="auto" w:sz="0" w:space="0" w:frame="1"/>
            <w:lang w:eastAsia="en-IE"/>
            <w14:ligatures w14:val="none"/>
          </w:rPr>
          <w:t>International Humanitarian Law – We all have a role to play - Irish Red Cross</w:t>
        </w:r>
      </w:hyperlink>
      <w:r w:rsidRPr="008D7D73" w:rsidR="008D7D73">
        <w:rPr>
          <w:rFonts w:ascii="Aptos" w:hAnsi="Aptos" w:eastAsia="Times New Roman" w:cs="Segoe UI"/>
          <w:color w:val="000000"/>
          <w:kern w:val="0"/>
          <w:sz w:val="24"/>
          <w:szCs w:val="24"/>
          <w:lang w:eastAsia="en-IE"/>
          <w14:ligatures w14:val="none"/>
        </w:rPr>
        <w:t>. This campaign was supplemented by a social media campaign which used content relating to the theme of War in Cities. </w:t>
      </w:r>
    </w:p>
    <w:p w:rsidR="008D7D73" w:rsidP="0D7623F5" w:rsidRDefault="008D7D73" w14:paraId="4EF5204C" w14:textId="5AF74B84">
      <w:pPr>
        <w:numPr>
          <w:ilvl w:val="0"/>
          <w:numId w:val="1"/>
        </w:numPr>
        <w:shd w:val="clear" w:color="auto" w:fill="FFFFFF" w:themeFill="background1"/>
        <w:spacing w:before="100" w:beforeAutospacing="on" w:after="100" w:afterAutospacing="on" w:line="240" w:lineRule="auto"/>
        <w:jc w:val="both"/>
        <w:textAlignment w:val="baseline"/>
        <w:rPr>
          <w:rFonts w:ascii="Aptos" w:hAnsi="Aptos" w:eastAsia="Times New Roman" w:cs="Segoe UI"/>
          <w:color w:val="000000"/>
          <w:kern w:val="0"/>
          <w:sz w:val="24"/>
          <w:szCs w:val="24"/>
          <w:lang w:eastAsia="en-IE"/>
          <w14:ligatures w14:val="none"/>
        </w:rPr>
      </w:pPr>
      <w:r w:rsidRPr="008D7D73" w:rsidR="008D7D73">
        <w:rPr>
          <w:rFonts w:ascii="Aptos" w:hAnsi="Aptos" w:eastAsia="Times New Roman" w:cs="Segoe UI"/>
          <w:color w:val="000000"/>
          <w:kern w:val="0"/>
          <w:sz w:val="24"/>
          <w:szCs w:val="24"/>
          <w:lang w:eastAsia="en-IE"/>
          <w14:ligatures w14:val="none"/>
        </w:rPr>
        <w:t xml:space="preserve">I</w:t>
      </w:r>
      <w:r w:rsidRPr="008D7D73" w:rsidR="0D4B3EE1">
        <w:rPr>
          <w:rFonts w:ascii="Aptos" w:hAnsi="Aptos" w:eastAsia="Times New Roman" w:cs="Segoe UI"/>
          <w:color w:val="000000"/>
          <w:kern w:val="0"/>
          <w:sz w:val="24"/>
          <w:szCs w:val="24"/>
          <w:lang w:eastAsia="en-IE"/>
          <w14:ligatures w14:val="none"/>
        </w:rPr>
        <w:t xml:space="preserve">rish Red Cross</w:t>
      </w:r>
      <w:r w:rsidRPr="008D7D73" w:rsidR="008D7D73">
        <w:rPr>
          <w:rFonts w:ascii="Aptos" w:hAnsi="Aptos" w:eastAsia="Times New Roman" w:cs="Segoe UI"/>
          <w:color w:val="000000"/>
          <w:kern w:val="0"/>
          <w:sz w:val="24"/>
          <w:szCs w:val="24"/>
          <w:lang w:eastAsia="en-IE"/>
          <w14:ligatures w14:val="none"/>
        </w:rPr>
        <w:t xml:space="preserve"> published two Op-Eds in national newspapers, jointly with ICRC, on the topic of </w:t>
      </w:r>
      <w:r w:rsidR="002624F0">
        <w:rPr>
          <w:rFonts w:ascii="Aptos" w:hAnsi="Aptos" w:eastAsia="Times New Roman" w:cs="Segoe UI"/>
          <w:color w:val="000000"/>
          <w:kern w:val="0"/>
          <w:sz w:val="24"/>
          <w:szCs w:val="24"/>
          <w:lang w:eastAsia="en-IE"/>
          <w14:ligatures w14:val="none"/>
        </w:rPr>
        <w:t>EWIPA</w:t>
      </w:r>
      <w:r w:rsidRPr="008D7D73" w:rsidR="008D7D73">
        <w:rPr>
          <w:rFonts w:ascii="Aptos" w:hAnsi="Aptos" w:eastAsia="Times New Roman" w:cs="Segoe UI"/>
          <w:color w:val="000000"/>
          <w:kern w:val="0"/>
          <w:sz w:val="24"/>
          <w:szCs w:val="24"/>
          <w:lang w:eastAsia="en-IE"/>
          <w14:ligatures w14:val="none"/>
        </w:rPr>
        <w:t xml:space="preserve"> in November 2022 and October 2023, and regularly shares content relating to </w:t>
      </w:r>
      <w:r w:rsidR="002624F0">
        <w:rPr>
          <w:rFonts w:ascii="Aptos" w:hAnsi="Aptos" w:eastAsia="Times New Roman" w:cs="Segoe UI"/>
          <w:color w:val="000000"/>
          <w:kern w:val="0"/>
          <w:sz w:val="24"/>
          <w:szCs w:val="24"/>
          <w:lang w:eastAsia="en-IE"/>
          <w14:ligatures w14:val="none"/>
        </w:rPr>
        <w:t xml:space="preserve">EWIPA and </w:t>
      </w:r>
      <w:r w:rsidRPr="008D7D73" w:rsidR="008D7D73">
        <w:rPr>
          <w:rFonts w:ascii="Aptos" w:hAnsi="Aptos" w:eastAsia="Times New Roman" w:cs="Segoe UI"/>
          <w:color w:val="000000"/>
          <w:kern w:val="0"/>
          <w:sz w:val="24"/>
          <w:szCs w:val="24"/>
          <w:lang w:eastAsia="en-IE"/>
          <w14:ligatures w14:val="none"/>
        </w:rPr>
        <w:t>War in Cities on its social media page and its quarterly IHL newsletter</w:t>
      </w:r>
      <w:r w:rsidRPr="008D7D73" w:rsidR="58D203C4">
        <w:rPr>
          <w:rFonts w:ascii="Aptos" w:hAnsi="Aptos" w:eastAsia="Times New Roman" w:cs="Segoe UI"/>
          <w:color w:val="000000"/>
          <w:kern w:val="0"/>
          <w:sz w:val="24"/>
          <w:szCs w:val="24"/>
          <w:lang w:eastAsia="en-IE"/>
          <w14:ligatures w14:val="none"/>
        </w:rPr>
        <w:t xml:space="preserve">. </w:t>
      </w:r>
    </w:p>
    <w:p w:rsidR="00DA4BE0" w:rsidRDefault="00DA4BE0" w14:paraId="257ED8BA" w14:textId="007494E6"/>
    <w:sectPr w:rsidR="00DA4BE0">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2EF7" w:rsidP="00E55FBD" w:rsidRDefault="00D92EF7" w14:paraId="127BB100" w14:textId="77777777">
      <w:pPr>
        <w:spacing w:after="0" w:line="240" w:lineRule="auto"/>
      </w:pPr>
      <w:r>
        <w:separator/>
      </w:r>
    </w:p>
  </w:endnote>
  <w:endnote w:type="continuationSeparator" w:id="0">
    <w:p w:rsidR="00D92EF7" w:rsidP="00E55FBD" w:rsidRDefault="00D92EF7" w14:paraId="35A313C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2EF7" w:rsidP="00E55FBD" w:rsidRDefault="00D92EF7" w14:paraId="73D36C66" w14:textId="77777777">
      <w:pPr>
        <w:spacing w:after="0" w:line="240" w:lineRule="auto"/>
      </w:pPr>
      <w:r>
        <w:separator/>
      </w:r>
    </w:p>
  </w:footnote>
  <w:footnote w:type="continuationSeparator" w:id="0">
    <w:p w:rsidR="00D92EF7" w:rsidP="00E55FBD" w:rsidRDefault="00D92EF7" w14:paraId="430045F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55FBD" w:rsidRDefault="00E55FBD" w14:paraId="43C1A23B" w14:textId="1CF57EF0">
    <w:pPr>
      <w:pStyle w:val="Header"/>
    </w:pPr>
    <w:r>
      <w:rPr>
        <w:noProof/>
      </w:rPr>
      <w:drawing>
        <wp:inline distT="0" distB="0" distL="0" distR="0" wp14:anchorId="11138D24" wp14:editId="7FDBB770">
          <wp:extent cx="2228905" cy="891463"/>
          <wp:effectExtent l="0" t="0" r="0" b="4445"/>
          <wp:docPr id="202467762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7762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4744" cy="897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9E2B8D"/>
    <w:multiLevelType w:val="multilevel"/>
    <w:tmpl w:val="014CFB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931163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E0"/>
    <w:rsid w:val="000B5A70"/>
    <w:rsid w:val="000D46D9"/>
    <w:rsid w:val="002167B4"/>
    <w:rsid w:val="002624F0"/>
    <w:rsid w:val="0074047B"/>
    <w:rsid w:val="00791301"/>
    <w:rsid w:val="0085124C"/>
    <w:rsid w:val="008D7D73"/>
    <w:rsid w:val="009930AF"/>
    <w:rsid w:val="00A8313C"/>
    <w:rsid w:val="00B14F70"/>
    <w:rsid w:val="00C57BD6"/>
    <w:rsid w:val="00D92EF7"/>
    <w:rsid w:val="00DA4BE0"/>
    <w:rsid w:val="00E55FBD"/>
    <w:rsid w:val="00E66A09"/>
    <w:rsid w:val="00EB00F7"/>
    <w:rsid w:val="00FD755A"/>
    <w:rsid w:val="0D4B3EE1"/>
    <w:rsid w:val="0D7623F5"/>
    <w:rsid w:val="1330FBB5"/>
    <w:rsid w:val="1FF7B6EA"/>
    <w:rsid w:val="20412CF5"/>
    <w:rsid w:val="22BFBEB1"/>
    <w:rsid w:val="26FDC0E6"/>
    <w:rsid w:val="31B93F38"/>
    <w:rsid w:val="3A1FFCB1"/>
    <w:rsid w:val="4215F3E9"/>
    <w:rsid w:val="43FE1667"/>
    <w:rsid w:val="48BB45C0"/>
    <w:rsid w:val="48CC5DF2"/>
    <w:rsid w:val="5466F53A"/>
    <w:rsid w:val="589FF3D8"/>
    <w:rsid w:val="58D203C4"/>
    <w:rsid w:val="6B6EBE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485BD"/>
  <w15:chartTrackingRefBased/>
  <w15:docId w15:val="{358C1392-8ED3-495D-AC28-4E45CBEF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A4BE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BE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B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B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B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B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B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B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BE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A4BE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A4BE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A4BE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A4BE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A4BE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A4BE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A4BE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A4BE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A4BE0"/>
    <w:rPr>
      <w:rFonts w:eastAsiaTheme="majorEastAsia" w:cstheme="majorBidi"/>
      <w:color w:val="272727" w:themeColor="text1" w:themeTint="D8"/>
    </w:rPr>
  </w:style>
  <w:style w:type="paragraph" w:styleId="Title">
    <w:name w:val="Title"/>
    <w:basedOn w:val="Normal"/>
    <w:next w:val="Normal"/>
    <w:link w:val="TitleChar"/>
    <w:uiPriority w:val="10"/>
    <w:qFormat/>
    <w:rsid w:val="00DA4BE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A4BE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A4BE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A4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BE0"/>
    <w:pPr>
      <w:spacing w:before="160"/>
      <w:jc w:val="center"/>
    </w:pPr>
    <w:rPr>
      <w:i/>
      <w:iCs/>
      <w:color w:val="404040" w:themeColor="text1" w:themeTint="BF"/>
    </w:rPr>
  </w:style>
  <w:style w:type="character" w:styleId="QuoteChar" w:customStyle="1">
    <w:name w:val="Quote Char"/>
    <w:basedOn w:val="DefaultParagraphFont"/>
    <w:link w:val="Quote"/>
    <w:uiPriority w:val="29"/>
    <w:rsid w:val="00DA4BE0"/>
    <w:rPr>
      <w:i/>
      <w:iCs/>
      <w:color w:val="404040" w:themeColor="text1" w:themeTint="BF"/>
    </w:rPr>
  </w:style>
  <w:style w:type="paragraph" w:styleId="ListParagraph">
    <w:name w:val="List Paragraph"/>
    <w:basedOn w:val="Normal"/>
    <w:uiPriority w:val="34"/>
    <w:qFormat/>
    <w:rsid w:val="00DA4BE0"/>
    <w:pPr>
      <w:ind w:left="720"/>
      <w:contextualSpacing/>
    </w:pPr>
  </w:style>
  <w:style w:type="character" w:styleId="IntenseEmphasis">
    <w:name w:val="Intense Emphasis"/>
    <w:basedOn w:val="DefaultParagraphFont"/>
    <w:uiPriority w:val="21"/>
    <w:qFormat/>
    <w:rsid w:val="00DA4BE0"/>
    <w:rPr>
      <w:i/>
      <w:iCs/>
      <w:color w:val="0F4761" w:themeColor="accent1" w:themeShade="BF"/>
    </w:rPr>
  </w:style>
  <w:style w:type="paragraph" w:styleId="IntenseQuote">
    <w:name w:val="Intense Quote"/>
    <w:basedOn w:val="Normal"/>
    <w:next w:val="Normal"/>
    <w:link w:val="IntenseQuoteChar"/>
    <w:uiPriority w:val="30"/>
    <w:qFormat/>
    <w:rsid w:val="00DA4BE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A4BE0"/>
    <w:rPr>
      <w:i/>
      <w:iCs/>
      <w:color w:val="0F4761" w:themeColor="accent1" w:themeShade="BF"/>
    </w:rPr>
  </w:style>
  <w:style w:type="character" w:styleId="IntenseReference">
    <w:name w:val="Intense Reference"/>
    <w:basedOn w:val="DefaultParagraphFont"/>
    <w:uiPriority w:val="32"/>
    <w:qFormat/>
    <w:rsid w:val="00DA4BE0"/>
    <w:rPr>
      <w:b/>
      <w:bCs/>
      <w:smallCaps/>
      <w:color w:val="0F4761" w:themeColor="accent1" w:themeShade="BF"/>
      <w:spacing w:val="5"/>
    </w:rPr>
  </w:style>
  <w:style w:type="character" w:styleId="Hyperlink">
    <w:name w:val="Hyperlink"/>
    <w:basedOn w:val="DefaultParagraphFont"/>
    <w:uiPriority w:val="99"/>
    <w:semiHidden/>
    <w:unhideWhenUsed/>
    <w:rsid w:val="008D7D73"/>
    <w:rPr>
      <w:color w:val="0000FF"/>
      <w:u w:val="single"/>
    </w:rPr>
  </w:style>
  <w:style w:type="paragraph" w:styleId="Header">
    <w:name w:val="header"/>
    <w:basedOn w:val="Normal"/>
    <w:link w:val="HeaderChar"/>
    <w:uiPriority w:val="99"/>
    <w:unhideWhenUsed/>
    <w:rsid w:val="00E55FBD"/>
    <w:pPr>
      <w:tabs>
        <w:tab w:val="center" w:pos="4513"/>
        <w:tab w:val="right" w:pos="9026"/>
      </w:tabs>
      <w:spacing w:after="0" w:line="240" w:lineRule="auto"/>
    </w:pPr>
  </w:style>
  <w:style w:type="character" w:styleId="HeaderChar" w:customStyle="1">
    <w:name w:val="Header Char"/>
    <w:basedOn w:val="DefaultParagraphFont"/>
    <w:link w:val="Header"/>
    <w:uiPriority w:val="99"/>
    <w:rsid w:val="00E55FBD"/>
  </w:style>
  <w:style w:type="paragraph" w:styleId="Footer">
    <w:name w:val="footer"/>
    <w:basedOn w:val="Normal"/>
    <w:link w:val="FooterChar"/>
    <w:uiPriority w:val="99"/>
    <w:unhideWhenUsed/>
    <w:rsid w:val="00E55FBD"/>
    <w:pPr>
      <w:tabs>
        <w:tab w:val="center" w:pos="4513"/>
        <w:tab w:val="right" w:pos="9026"/>
      </w:tabs>
      <w:spacing w:after="0" w:line="240" w:lineRule="auto"/>
    </w:pPr>
  </w:style>
  <w:style w:type="character" w:styleId="FooterChar" w:customStyle="1">
    <w:name w:val="Footer Char"/>
    <w:basedOn w:val="DefaultParagraphFont"/>
    <w:link w:val="Footer"/>
    <w:uiPriority w:val="99"/>
    <w:rsid w:val="00E55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229247">
      <w:bodyDiv w:val="1"/>
      <w:marLeft w:val="0"/>
      <w:marRight w:val="0"/>
      <w:marTop w:val="0"/>
      <w:marBottom w:val="0"/>
      <w:divBdr>
        <w:top w:val="none" w:sz="0" w:space="0" w:color="auto"/>
        <w:left w:val="none" w:sz="0" w:space="0" w:color="auto"/>
        <w:bottom w:val="none" w:sz="0" w:space="0" w:color="auto"/>
        <w:right w:val="none" w:sz="0" w:space="0" w:color="auto"/>
      </w:divBdr>
      <w:divsChild>
        <w:div w:id="1944680331">
          <w:marLeft w:val="0"/>
          <w:marRight w:val="0"/>
          <w:marTop w:val="0"/>
          <w:marBottom w:val="0"/>
          <w:divBdr>
            <w:top w:val="none" w:sz="0" w:space="0" w:color="auto"/>
            <w:left w:val="none" w:sz="0" w:space="0" w:color="auto"/>
            <w:bottom w:val="none" w:sz="0" w:space="0" w:color="auto"/>
            <w:right w:val="none" w:sz="0" w:space="0" w:color="auto"/>
          </w:divBdr>
        </w:div>
        <w:div w:id="722365435">
          <w:marLeft w:val="0"/>
          <w:marRight w:val="0"/>
          <w:marTop w:val="0"/>
          <w:marBottom w:val="0"/>
          <w:divBdr>
            <w:top w:val="none" w:sz="0" w:space="0" w:color="auto"/>
            <w:left w:val="none" w:sz="0" w:space="0" w:color="auto"/>
            <w:bottom w:val="none" w:sz="0" w:space="0" w:color="auto"/>
            <w:right w:val="none" w:sz="0" w:space="0" w:color="auto"/>
          </w:divBdr>
        </w:div>
        <w:div w:id="464468472">
          <w:marLeft w:val="0"/>
          <w:marRight w:val="0"/>
          <w:marTop w:val="0"/>
          <w:marBottom w:val="0"/>
          <w:divBdr>
            <w:top w:val="none" w:sz="0" w:space="0" w:color="auto"/>
            <w:left w:val="none" w:sz="0" w:space="0" w:color="auto"/>
            <w:bottom w:val="none" w:sz="0" w:space="0" w:color="auto"/>
            <w:right w:val="none" w:sz="0" w:space="0" w:color="auto"/>
          </w:divBdr>
        </w:div>
        <w:div w:id="1936280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redcross.ie/ihl/?_gl=1*1tapgyc*_up*MQ..*_ga*MjQ0MDk3Mzk5LjE3MTgyODY2NzE.*_ga_RGJZL6FBMX*MTcxODI4NjY3MS4xLjEuMTcxODI4NjY3NC4wLjAuMA..*_ga_9JR4GLHSKP*MTcxODI4NjY3MS4xLjEuMTcxODI4NjY3NC4wLjAuNzcwMDM5Nzc5" TargetMode="External" Id="R919be08f6524458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75516F79FCC48812B2147AAB72C78" ma:contentTypeVersion="25" ma:contentTypeDescription="Create a new document." ma:contentTypeScope="" ma:versionID="35ad436ec4d0439575322148d945fcfd">
  <xsd:schema xmlns:xsd="http://www.w3.org/2001/XMLSchema" xmlns:xs="http://www.w3.org/2001/XMLSchema" xmlns:p="http://schemas.microsoft.com/office/2006/metadata/properties" xmlns:ns2="ab4c70c0-d094-4ef2-a437-46010c982d87" xmlns:ns3="d60f67d7-278c-4675-a443-68da264b2c5a" targetNamespace="http://schemas.microsoft.com/office/2006/metadata/properties" ma:root="true" ma:fieldsID="578264203d6640a028c6e785a4870ac8" ns2:_="" ns3:_="">
    <xsd:import namespace="ab4c70c0-d094-4ef2-a437-46010c982d87"/>
    <xsd:import namespace="d60f67d7-278c-4675-a443-68da264b2c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c70c0-d094-4ef2-a437-46010c982d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aaecf4-1700-4346-95ef-e6b76750b72e}" ma:internalName="TaxCatchAll" ma:showField="CatchAllData" ma:web="ab4c70c0-d094-4ef2-a437-46010c982d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0f67d7-278c-4675-a443-68da264b2c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747acb-d969-4b58-9198-040ee60c65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0f67d7-278c-4675-a443-68da264b2c5a">
      <Terms xmlns="http://schemas.microsoft.com/office/infopath/2007/PartnerControls"/>
    </lcf76f155ced4ddcb4097134ff3c332f>
    <TaxCatchAll xmlns="ab4c70c0-d094-4ef2-a437-46010c982d87" xsi:nil="true"/>
    <SharedWithUsers xmlns="ab4c70c0-d094-4ef2-a437-46010c982d87">
      <UserInfo>
        <DisplayName>Sarah West</DisplayName>
        <AccountId>414</AccountId>
        <AccountType/>
      </UserInfo>
      <UserInfo>
        <DisplayName>Niall O'Keeffe</DisplayName>
        <AccountId>1494</AccountId>
        <AccountType/>
      </UserInfo>
      <UserInfo>
        <DisplayName>Anna Marie O'Carroll</DisplayName>
        <AccountId>68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76BB2-52C1-44AD-9B05-CA3AC4FA9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c70c0-d094-4ef2-a437-46010c982d87"/>
    <ds:schemaRef ds:uri="d60f67d7-278c-4675-a443-68da264b2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FBAB8-B271-4C6C-9EA8-39DC8C917A96}">
  <ds:schemaRefs>
    <ds:schemaRef ds:uri="http://schemas.microsoft.com/office/2006/metadata/properties"/>
    <ds:schemaRef ds:uri="http://schemas.microsoft.com/office/infopath/2007/PartnerControls"/>
    <ds:schemaRef ds:uri="d60f67d7-278c-4675-a443-68da264b2c5a"/>
    <ds:schemaRef ds:uri="ab4c70c0-d094-4ef2-a437-46010c982d87"/>
  </ds:schemaRefs>
</ds:datastoreItem>
</file>

<file path=customXml/itemProps3.xml><?xml version="1.0" encoding="utf-8"?>
<ds:datastoreItem xmlns:ds="http://schemas.openxmlformats.org/officeDocument/2006/customXml" ds:itemID="{F24E61BF-FF9E-4783-BB1D-DF47A881A88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West</dc:creator>
  <keywords/>
  <dc:description/>
  <lastModifiedBy>Anna Marie O'Carroll</lastModifiedBy>
  <revision>13</revision>
  <dcterms:created xsi:type="dcterms:W3CDTF">2024-06-17T10:30:00.0000000Z</dcterms:created>
  <dcterms:modified xsi:type="dcterms:W3CDTF">2024-07-01T12:02:32.9030680Z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0x010100E7475516F79FCC48812B2147AAB72C78</vt:lpwstr>
  </property>
  <property fmtid="{D5CDD505-2E9C-101B-9397-08002B2CF9AE}" pid="3" name="MediaServiceImageTags">
    <vt:lpwstr/>
  </property>
</Properties>
</file>