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82F" w14:textId="77777777" w:rsidR="00A26BC4" w:rsidRPr="0090748D" w:rsidRDefault="00A26BC4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</w:rPr>
      </w:pPr>
    </w:p>
    <w:p w14:paraId="2E7B11E7" w14:textId="72E25730" w:rsidR="008216B5" w:rsidRPr="001577BB" w:rsidRDefault="008216B5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</w:rPr>
      </w:pPr>
      <w:r w:rsidRPr="001577BB">
        <w:rPr>
          <w:rFonts w:ascii="Calibri" w:eastAsia="Calibri" w:hAnsi="Calibri" w:cs="Arial"/>
          <w:b/>
          <w:bCs/>
          <w:color w:val="0070C0"/>
          <w:sz w:val="40"/>
          <w:szCs w:val="40"/>
        </w:rPr>
        <w:t xml:space="preserve">MEMBERSHIP AND INTEGRITY </w:t>
      </w:r>
      <w:r w:rsidR="00311953" w:rsidRPr="001577BB">
        <w:rPr>
          <w:rFonts w:ascii="Calibri" w:eastAsia="Calibri" w:hAnsi="Calibri" w:cs="Arial"/>
          <w:b/>
          <w:bCs/>
          <w:color w:val="0070C0"/>
          <w:sz w:val="40"/>
          <w:szCs w:val="40"/>
        </w:rPr>
        <w:t xml:space="preserve">ATTESTATION </w:t>
      </w:r>
    </w:p>
    <w:p w14:paraId="5A61EA2A" w14:textId="661E2B96" w:rsidR="00311953" w:rsidRPr="00481B19" w:rsidRDefault="00311953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</w:rPr>
      </w:pPr>
      <w:bookmarkStart w:id="0" w:name="_Hlk158320582"/>
      <w:r w:rsidRPr="00481B19">
        <w:rPr>
          <w:rFonts w:ascii="Calibri" w:eastAsia="Calibri" w:hAnsi="Calibri" w:cs="Arial"/>
          <w:b/>
          <w:bCs/>
          <w:color w:val="0070C0"/>
          <w:sz w:val="28"/>
          <w:szCs w:val="28"/>
        </w:rPr>
        <w:t xml:space="preserve">FOR A CANDIDATE TO THE 2024 ELECTION </w:t>
      </w:r>
    </w:p>
    <w:p w14:paraId="0389076E" w14:textId="4A773610" w:rsidR="00311953" w:rsidRPr="00481B19" w:rsidRDefault="00311953" w:rsidP="00311953">
      <w:pPr>
        <w:spacing w:line="276" w:lineRule="auto"/>
        <w:jc w:val="center"/>
        <w:rPr>
          <w:rFonts w:ascii="Calibri" w:eastAsia="Calibri" w:hAnsi="Calibri" w:cs="Arial"/>
          <w:color w:val="0070C0"/>
          <w:sz w:val="28"/>
          <w:szCs w:val="28"/>
        </w:rPr>
      </w:pPr>
      <w:r w:rsidRPr="00481B19">
        <w:rPr>
          <w:rFonts w:ascii="Calibri" w:eastAsia="Calibri" w:hAnsi="Calibri" w:cs="Arial"/>
          <w:b/>
          <w:bCs/>
          <w:color w:val="0070C0"/>
          <w:sz w:val="28"/>
          <w:szCs w:val="28"/>
        </w:rPr>
        <w:t>OF THE STANDING COMMISSION OF THE RED CROSS AND RED CRESCENT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bookmarkEnd w:id="0"/>
          <w:p w14:paraId="05277CA7" w14:textId="77777777" w:rsidR="00826733" w:rsidRPr="00826733" w:rsidRDefault="00826733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26733">
              <w:rPr>
                <w:b/>
                <w:bCs/>
                <w:sz w:val="28"/>
                <w:szCs w:val="28"/>
              </w:rPr>
              <w:t>Important notice:</w:t>
            </w:r>
          </w:p>
          <w:p w14:paraId="0D8C5B6A" w14:textId="56F6CEDD" w:rsidR="00826733" w:rsidRPr="003E6E68" w:rsidRDefault="007843FC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>
              <w:t>T</w:t>
            </w:r>
            <w:r w:rsidRPr="00826733">
              <w:t xml:space="preserve">o be valid </w:t>
            </w:r>
            <w:r>
              <w:t>t</w:t>
            </w:r>
            <w:r w:rsidR="00826733" w:rsidRPr="00826733">
              <w:t xml:space="preserve">his attestation must </w:t>
            </w:r>
            <w:r w:rsidR="00826733" w:rsidRPr="003E6E68">
              <w:rPr>
                <w:b/>
                <w:bCs/>
              </w:rPr>
              <w:t xml:space="preserve">be </w:t>
            </w:r>
            <w:r w:rsidR="003E6E68" w:rsidRPr="003E6E68">
              <w:rPr>
                <w:b/>
                <w:bCs/>
              </w:rPr>
              <w:t xml:space="preserve">completed and </w:t>
            </w:r>
            <w:r w:rsidR="00826733" w:rsidRPr="003E6E68">
              <w:rPr>
                <w:b/>
                <w:bCs/>
              </w:rPr>
              <w:t xml:space="preserve">signed by a duly authorized representative of the candidate’s National Society </w:t>
            </w:r>
            <w:r>
              <w:t xml:space="preserve">and the </w:t>
            </w:r>
            <w:r w:rsidRPr="007843FC">
              <w:t xml:space="preserve">candidate </w:t>
            </w:r>
            <w:r w:rsidRPr="00D75E07">
              <w:t xml:space="preserve">must attach it to the </w:t>
            </w:r>
            <w:r>
              <w:t>N</w:t>
            </w:r>
            <w:r w:rsidRPr="00D75E07">
              <w:t xml:space="preserve">omination </w:t>
            </w:r>
            <w:r>
              <w:t>F</w:t>
            </w:r>
            <w:r w:rsidRPr="00D75E07">
              <w:t>orm for submission by the required deadline</w:t>
            </w:r>
            <w:r w:rsidRPr="00826733">
              <w:t>.</w:t>
            </w:r>
          </w:p>
          <w:p w14:paraId="2B5A43CB" w14:textId="4DC7DF3D" w:rsidR="003E6E68" w:rsidRPr="003E6E68" w:rsidRDefault="003E6E68" w:rsidP="003E6E68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</w:pPr>
            <w:r>
              <w:t>This attestation is not an endorsement or expression of support for the candidate who is running for election to the Standing Commission in a personal capacity.</w:t>
            </w:r>
            <w:r w:rsidRPr="00826733">
              <w:t xml:space="preserve"> </w:t>
            </w:r>
          </w:p>
          <w:p w14:paraId="560E6A8E" w14:textId="460DFA84" w:rsidR="00A26BC4" w:rsidRPr="00826733" w:rsidRDefault="00A26BC4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For any questions, contact the Electoral Committee: </w:t>
            </w:r>
            <w:hyperlink r:id="rId10" w:history="1">
              <w:r w:rsidRPr="005B6D43">
                <w:rPr>
                  <w:rStyle w:val="Lienhypertexte"/>
                  <w:rFonts w:ascii="Calibri" w:eastAsia="Calibri" w:hAnsi="Calibri" w:cs="Arial"/>
                </w:rPr>
                <w:t>election@standcom.ch</w:t>
              </w:r>
            </w:hyperlink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14:paraId="55D64E74" w14:textId="77777777" w:rsidR="00826733" w:rsidRDefault="00826733" w:rsidP="00A82DE4">
      <w:pPr>
        <w:spacing w:after="0" w:line="276" w:lineRule="auto"/>
        <w:jc w:val="center"/>
        <w:rPr>
          <w:rFonts w:ascii="Calibri" w:eastAsia="Calibri" w:hAnsi="Calibri" w:cs="Arial"/>
        </w:rPr>
      </w:pPr>
    </w:p>
    <w:p w14:paraId="1A37A367" w14:textId="4E58A4BF" w:rsidR="00311953" w:rsidRPr="00A82DE4" w:rsidRDefault="00311953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>I, the undersigned</w:t>
      </w:r>
      <w:r w:rsidR="00207B9E" w:rsidRPr="00A82DE4">
        <w:rPr>
          <w:rFonts w:ascii="Calibri" w:eastAsia="Calibri" w:hAnsi="Calibri" w:cs="Arial"/>
          <w:sz w:val="24"/>
          <w:szCs w:val="24"/>
        </w:rPr>
        <w:t xml:space="preserve"> </w:t>
      </w:r>
      <w:sdt>
        <w:sdtPr>
          <w:rPr>
            <w:rFonts w:ascii="Calibri" w:eastAsia="Calibri" w:hAnsi="Calibri" w:cs="Arial"/>
            <w:sz w:val="24"/>
            <w:szCs w:val="24"/>
          </w:rPr>
          <w:id w:val="164369973"/>
          <w:placeholder>
            <w:docPart w:val="A4CE7C2D551C469CBB238AD75224C3A6"/>
          </w:placeholder>
          <w:showingPlcHdr/>
        </w:sdtPr>
        <w:sdtEndPr/>
        <w:sdtContent>
          <w:r w:rsidR="00207B9E" w:rsidRPr="00A82DE4">
            <w:rPr>
              <w:rStyle w:val="Textedelespacerserv"/>
              <w:sz w:val="24"/>
              <w:szCs w:val="24"/>
            </w:rPr>
            <w:t xml:space="preserve">(full name)                                                     </w:t>
          </w:r>
          <w:r w:rsidR="00207B9E" w:rsidRPr="00A82DE4">
            <w:rPr>
              <w:rFonts w:ascii="Calibri" w:eastAsia="Calibri" w:hAnsi="Calibri" w:cs="Arial"/>
            </w:rPr>
            <w:t xml:space="preserve">                                                   </w:t>
          </w:r>
        </w:sdtContent>
      </w:sdt>
      <w:r w:rsidRPr="00A82DE4">
        <w:rPr>
          <w:rFonts w:ascii="Calibri" w:eastAsia="Calibri" w:hAnsi="Calibri" w:cs="Arial"/>
          <w:sz w:val="24"/>
          <w:szCs w:val="24"/>
        </w:rPr>
        <w:t xml:space="preserve"> </w:t>
      </w:r>
      <w:r w:rsidR="00207B9E" w:rsidRPr="00A82DE4">
        <w:rPr>
          <w:rFonts w:ascii="Calibri" w:eastAsia="Calibri" w:hAnsi="Calibri" w:cs="Arial"/>
          <w:sz w:val="24"/>
          <w:szCs w:val="24"/>
        </w:rPr>
        <w:t>,</w:t>
      </w:r>
    </w:p>
    <w:p w14:paraId="3ED7A749" w14:textId="77777777" w:rsidR="008216B5" w:rsidRPr="00A82DE4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6D7DDE0" w14:textId="7D333623" w:rsidR="00311953" w:rsidRPr="00A82DE4" w:rsidRDefault="00311953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 xml:space="preserve">in my </w:t>
      </w:r>
      <w:r w:rsidR="00D01DF9">
        <w:rPr>
          <w:rFonts w:ascii="Calibri" w:eastAsia="Calibri" w:hAnsi="Calibri" w:cs="Arial"/>
          <w:sz w:val="24"/>
          <w:szCs w:val="24"/>
        </w:rPr>
        <w:t>position</w:t>
      </w:r>
      <w:r w:rsidR="00D01DF9" w:rsidRPr="00A82DE4">
        <w:rPr>
          <w:rFonts w:ascii="Calibri" w:eastAsia="Calibri" w:hAnsi="Calibri" w:cs="Arial"/>
          <w:sz w:val="24"/>
          <w:szCs w:val="24"/>
        </w:rPr>
        <w:t xml:space="preserve"> </w:t>
      </w:r>
      <w:r w:rsidRPr="00A82DE4">
        <w:rPr>
          <w:rFonts w:ascii="Calibri" w:eastAsia="Calibri" w:hAnsi="Calibri" w:cs="Arial"/>
          <w:sz w:val="24"/>
          <w:szCs w:val="24"/>
        </w:rPr>
        <w:t>as</w:t>
      </w:r>
      <w:r w:rsidR="00207B9E" w:rsidRPr="00A82DE4">
        <w:rPr>
          <w:rFonts w:ascii="Calibri" w:eastAsia="Calibri" w:hAnsi="Calibri" w:cs="Arial"/>
          <w:sz w:val="24"/>
          <w:szCs w:val="24"/>
        </w:rPr>
        <w:t xml:space="preserve"> </w:t>
      </w:r>
      <w:sdt>
        <w:sdtPr>
          <w:rPr>
            <w:rFonts w:ascii="Calibri" w:eastAsia="Calibri" w:hAnsi="Calibri" w:cs="Arial"/>
            <w:sz w:val="24"/>
            <w:szCs w:val="24"/>
          </w:rPr>
          <w:id w:val="1579399528"/>
          <w:placeholder>
            <w:docPart w:val="8B3CD2B583EF4A3B95E036626FBB6F7A"/>
          </w:placeholder>
          <w:showingPlcHdr/>
        </w:sdtPr>
        <w:sdtEndPr/>
        <w:sdtContent>
          <w:r w:rsidR="00207B9E" w:rsidRPr="00A82DE4">
            <w:rPr>
              <w:rStyle w:val="Textedelespacerserv"/>
              <w:sz w:val="24"/>
              <w:szCs w:val="24"/>
            </w:rPr>
            <w:t xml:space="preserve">(function/title)                                                                                                                 </w:t>
          </w:r>
        </w:sdtContent>
      </w:sdt>
    </w:p>
    <w:p w14:paraId="232CA704" w14:textId="77777777" w:rsidR="008216B5" w:rsidRPr="00A82DE4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0581DC2D" w14:textId="6217EC16" w:rsidR="00207B9E" w:rsidRPr="00A82DE4" w:rsidRDefault="00311953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>of th</w:t>
      </w:r>
      <w:r w:rsidR="00D6638B" w:rsidRPr="00A82DE4">
        <w:rPr>
          <w:rFonts w:ascii="Calibri" w:eastAsia="Calibri" w:hAnsi="Calibri" w:cs="Arial"/>
          <w:sz w:val="24"/>
          <w:szCs w:val="24"/>
        </w:rPr>
        <w:t xml:space="preserve">e </w:t>
      </w:r>
      <w:sdt>
        <w:sdtPr>
          <w:rPr>
            <w:rFonts w:ascii="Calibri" w:eastAsia="Calibri" w:hAnsi="Calibri" w:cs="Arial"/>
            <w:sz w:val="24"/>
            <w:szCs w:val="24"/>
          </w:rPr>
          <w:id w:val="173625385"/>
          <w:placeholder>
            <w:docPart w:val="AE77656C321B4619BC012337973E11FD"/>
          </w:placeholder>
          <w:showingPlcHdr/>
        </w:sdtPr>
        <w:sdtEndPr/>
        <w:sdtContent>
          <w:r w:rsidR="00D6638B" w:rsidRPr="00A82DE4">
            <w:rPr>
              <w:rStyle w:val="Textedelespacerserv"/>
              <w:sz w:val="24"/>
              <w:szCs w:val="24"/>
            </w:rPr>
            <w:t xml:space="preserve">(name of the National Society)                                                                                       </w:t>
          </w:r>
        </w:sdtContent>
      </w:sdt>
      <w:r w:rsidR="00D6638B" w:rsidRPr="00A82DE4">
        <w:rPr>
          <w:rFonts w:ascii="Calibri" w:eastAsia="Calibri" w:hAnsi="Calibri" w:cs="Arial"/>
          <w:sz w:val="24"/>
          <w:szCs w:val="24"/>
        </w:rPr>
        <w:t xml:space="preserve"> </w:t>
      </w:r>
      <w:r w:rsidRPr="00A82DE4">
        <w:rPr>
          <w:rFonts w:ascii="Calibri" w:eastAsia="Calibri" w:hAnsi="Calibri" w:cs="Arial"/>
          <w:sz w:val="24"/>
          <w:szCs w:val="24"/>
        </w:rPr>
        <w:t xml:space="preserve">, </w:t>
      </w:r>
    </w:p>
    <w:p w14:paraId="0BAE2C23" w14:textId="77777777" w:rsidR="008216B5" w:rsidRPr="00A82DE4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E5ED3C1" w14:textId="6B5DB8A7" w:rsidR="00311953" w:rsidRPr="00A82DE4" w:rsidRDefault="00311953" w:rsidP="008216B5">
      <w:pPr>
        <w:spacing w:after="20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>declare the following:</w:t>
      </w:r>
    </w:p>
    <w:p w14:paraId="6C6390B4" w14:textId="22EE72BC" w:rsidR="00D6638B" w:rsidRPr="00A82DE4" w:rsidRDefault="00311953" w:rsidP="008216B5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 xml:space="preserve">The candidate </w:t>
      </w:r>
      <w:sdt>
        <w:sdtPr>
          <w:rPr>
            <w:rFonts w:ascii="Calibri" w:eastAsia="Calibri" w:hAnsi="Calibri" w:cs="Arial"/>
            <w:sz w:val="24"/>
            <w:szCs w:val="24"/>
          </w:rPr>
          <w:id w:val="-1784955161"/>
          <w:placeholder>
            <w:docPart w:val="E7951334702740D8809FC48E2016985B"/>
          </w:placeholder>
          <w:showingPlcHdr/>
        </w:sdtPr>
        <w:sdtEndPr/>
        <w:sdtContent>
          <w:r w:rsidR="00826733" w:rsidRPr="00A82DE4">
            <w:rPr>
              <w:rStyle w:val="Textedelespacerserv"/>
              <w:sz w:val="24"/>
              <w:szCs w:val="24"/>
            </w:rPr>
            <w:t xml:space="preserve">(Candidate’s full name)                                                                                                       </w:t>
          </w:r>
        </w:sdtContent>
      </w:sdt>
    </w:p>
    <w:p w14:paraId="30B4674C" w14:textId="77777777" w:rsidR="008216B5" w:rsidRPr="00A82DE4" w:rsidRDefault="008216B5" w:rsidP="008216B5">
      <w:pPr>
        <w:pStyle w:val="Paragraphedeliste"/>
        <w:spacing w:after="200" w:line="240" w:lineRule="auto"/>
        <w:ind w:left="426"/>
        <w:jc w:val="both"/>
        <w:rPr>
          <w:rFonts w:ascii="Calibri" w:eastAsia="Calibri" w:hAnsi="Calibri" w:cs="Arial"/>
          <w:sz w:val="24"/>
          <w:szCs w:val="24"/>
        </w:rPr>
      </w:pPr>
    </w:p>
    <w:p w14:paraId="788F94AE" w14:textId="2082B6E6" w:rsidR="00826733" w:rsidRPr="00A82DE4" w:rsidRDefault="00826733" w:rsidP="008216B5">
      <w:pPr>
        <w:pStyle w:val="Paragraphedeliste"/>
        <w:spacing w:after="0" w:line="240" w:lineRule="auto"/>
        <w:ind w:left="425"/>
        <w:contextualSpacing w:val="0"/>
        <w:jc w:val="both"/>
        <w:rPr>
          <w:sz w:val="24"/>
          <w:szCs w:val="24"/>
        </w:rPr>
      </w:pPr>
      <w:r w:rsidRPr="00A82DE4">
        <w:rPr>
          <w:sz w:val="24"/>
          <w:szCs w:val="24"/>
        </w:rPr>
        <w:t>is presently a member of the</w:t>
      </w:r>
      <w:r w:rsidR="00D6638B" w:rsidRPr="00A82DE4">
        <w:rPr>
          <w:sz w:val="24"/>
          <w:szCs w:val="24"/>
        </w:rPr>
        <w:t xml:space="preserve"> </w:t>
      </w:r>
      <w:sdt>
        <w:sdtPr>
          <w:rPr>
            <w:rFonts w:ascii="Calibri" w:eastAsia="Calibri" w:hAnsi="Calibri" w:cs="Arial"/>
            <w:sz w:val="24"/>
            <w:szCs w:val="24"/>
          </w:rPr>
          <w:id w:val="-1374146459"/>
          <w:placeholder>
            <w:docPart w:val="EEE574EC626A4370B228542625765787"/>
          </w:placeholder>
          <w:showingPlcHdr/>
        </w:sdtPr>
        <w:sdtEndPr/>
        <w:sdtContent>
          <w:r w:rsidR="00D6638B" w:rsidRPr="00A82DE4">
            <w:rPr>
              <w:rStyle w:val="Textedelespacerserv"/>
              <w:sz w:val="24"/>
              <w:szCs w:val="24"/>
            </w:rPr>
            <w:t xml:space="preserve">(name of the National </w:t>
          </w:r>
          <w:proofErr w:type="gramStart"/>
          <w:r w:rsidR="00D6638B" w:rsidRPr="00A82DE4">
            <w:rPr>
              <w:rStyle w:val="Textedelespacerserv"/>
              <w:sz w:val="24"/>
              <w:szCs w:val="24"/>
            </w:rPr>
            <w:t xml:space="preserve">Society)   </w:t>
          </w:r>
          <w:proofErr w:type="gramEnd"/>
          <w:r w:rsidR="00D6638B" w:rsidRPr="00A82DE4">
            <w:rPr>
              <w:rStyle w:val="Textedelespacerserv"/>
              <w:sz w:val="24"/>
              <w:szCs w:val="24"/>
            </w:rPr>
            <w:t xml:space="preserve">                                                     </w:t>
          </w:r>
        </w:sdtContent>
      </w:sdt>
      <w:r w:rsidR="00D6638B" w:rsidRPr="00A82DE4">
        <w:rPr>
          <w:rFonts w:ascii="Calibri" w:eastAsia="Calibri" w:hAnsi="Calibri" w:cs="Arial"/>
          <w:sz w:val="24"/>
          <w:szCs w:val="24"/>
        </w:rPr>
        <w:t xml:space="preserve"> </w:t>
      </w:r>
      <w:r w:rsidRPr="00A82DE4">
        <w:rPr>
          <w:sz w:val="24"/>
          <w:szCs w:val="24"/>
        </w:rPr>
        <w:t xml:space="preserve"> </w:t>
      </w:r>
    </w:p>
    <w:p w14:paraId="4C7EAABB" w14:textId="77777777" w:rsidR="008216B5" w:rsidRPr="00A82DE4" w:rsidRDefault="008216B5" w:rsidP="008216B5">
      <w:pPr>
        <w:pStyle w:val="Paragraphedeliste"/>
        <w:spacing w:after="200" w:line="240" w:lineRule="auto"/>
        <w:ind w:left="426"/>
        <w:jc w:val="both"/>
        <w:rPr>
          <w:rFonts w:ascii="Calibri" w:eastAsia="Calibri" w:hAnsi="Calibri" w:cs="Arial"/>
          <w:sz w:val="24"/>
          <w:szCs w:val="24"/>
        </w:rPr>
      </w:pPr>
    </w:p>
    <w:p w14:paraId="25E318DB" w14:textId="5225AEF9" w:rsidR="00D6638B" w:rsidRPr="00A82DE4" w:rsidRDefault="00D6638B" w:rsidP="008216B5">
      <w:pPr>
        <w:pStyle w:val="Paragraphedeliste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>To the best knowledge of the National Society, the candidate</w:t>
      </w:r>
      <w:r w:rsidR="00B2562C">
        <w:rPr>
          <w:rFonts w:ascii="Calibri" w:eastAsia="Calibri" w:hAnsi="Calibri" w:cs="Arial"/>
          <w:sz w:val="24"/>
          <w:szCs w:val="24"/>
        </w:rPr>
        <w:t xml:space="preserve">  </w:t>
      </w:r>
    </w:p>
    <w:p w14:paraId="3FCD3576" w14:textId="7EC217F0" w:rsidR="00481B19" w:rsidRPr="00A82DE4" w:rsidRDefault="00311953" w:rsidP="008216B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>has not been</w:t>
      </w:r>
      <w:r w:rsidR="00D6638B" w:rsidRPr="00A82DE4">
        <w:rPr>
          <w:rFonts w:ascii="Calibri" w:eastAsia="Calibri" w:hAnsi="Calibri" w:cs="Arial"/>
          <w:sz w:val="24"/>
          <w:szCs w:val="24"/>
        </w:rPr>
        <w:t xml:space="preserve"> </w:t>
      </w:r>
      <w:r w:rsidRPr="00A82DE4">
        <w:rPr>
          <w:rFonts w:ascii="Calibri" w:eastAsia="Calibri" w:hAnsi="Calibri" w:cs="Arial"/>
          <w:sz w:val="24"/>
          <w:szCs w:val="24"/>
        </w:rPr>
        <w:t>sanctioned by the National Society in the past for:</w:t>
      </w:r>
    </w:p>
    <w:p w14:paraId="05C28E72" w14:textId="77777777" w:rsidR="008216B5" w:rsidRPr="00A82DE4" w:rsidRDefault="008216B5" w:rsidP="008216B5">
      <w:pPr>
        <w:pStyle w:val="Paragraphedeliste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26F4E7A" w14:textId="4C8E5DA2" w:rsidR="00311953" w:rsidRPr="00A82DE4" w:rsidRDefault="00311953" w:rsidP="008216B5">
      <w:pPr>
        <w:pStyle w:val="Paragraphedeliste"/>
        <w:numPr>
          <w:ilvl w:val="0"/>
          <w:numId w:val="1"/>
        </w:numPr>
        <w:spacing w:after="0" w:line="240" w:lineRule="auto"/>
        <w:ind w:left="1134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 xml:space="preserve">Violating </w:t>
      </w:r>
      <w:r w:rsidR="00481B19" w:rsidRPr="00A82DE4">
        <w:rPr>
          <w:rFonts w:ascii="Calibri" w:eastAsia="Calibri" w:hAnsi="Calibri" w:cs="Arial"/>
          <w:sz w:val="24"/>
          <w:szCs w:val="24"/>
        </w:rPr>
        <w:t xml:space="preserve">any </w:t>
      </w:r>
      <w:r w:rsidRPr="00A82DE4">
        <w:rPr>
          <w:rFonts w:ascii="Calibri" w:eastAsia="Calibri" w:hAnsi="Calibri" w:cs="Arial"/>
          <w:sz w:val="24"/>
          <w:szCs w:val="24"/>
        </w:rPr>
        <w:t xml:space="preserve">Code of Conduct of the National Society, </w:t>
      </w:r>
    </w:p>
    <w:p w14:paraId="609BA2A1" w14:textId="1F0D3B94" w:rsidR="009A11AC" w:rsidRDefault="00E97852" w:rsidP="008216B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="00FB554A">
        <w:rPr>
          <w:rFonts w:ascii="Calibri" w:eastAsia="Calibri" w:hAnsi="Calibri" w:cs="Arial"/>
          <w:sz w:val="24"/>
          <w:szCs w:val="24"/>
        </w:rPr>
        <w:t>isplay of character</w:t>
      </w:r>
      <w:r w:rsidR="00782F4A">
        <w:rPr>
          <w:rFonts w:ascii="Calibri" w:eastAsia="Calibri" w:hAnsi="Calibri" w:cs="Arial"/>
          <w:sz w:val="24"/>
          <w:szCs w:val="24"/>
        </w:rPr>
        <w:t>,</w:t>
      </w:r>
      <w:r w:rsidR="00FB554A">
        <w:rPr>
          <w:rFonts w:ascii="Calibri" w:eastAsia="Calibri" w:hAnsi="Calibri" w:cs="Arial"/>
          <w:sz w:val="24"/>
          <w:szCs w:val="24"/>
        </w:rPr>
        <w:t xml:space="preserve"> morality</w:t>
      </w:r>
      <w:r w:rsidR="00782F4A">
        <w:rPr>
          <w:rFonts w:ascii="Calibri" w:eastAsia="Calibri" w:hAnsi="Calibri" w:cs="Arial"/>
          <w:sz w:val="24"/>
          <w:szCs w:val="24"/>
        </w:rPr>
        <w:t>,</w:t>
      </w:r>
      <w:r w:rsidR="00FB554A"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 w:rsidR="00782F4A" w:rsidRPr="00782F4A">
        <w:rPr>
          <w:rFonts w:ascii="Calibri" w:eastAsia="Calibri" w:hAnsi="Calibri" w:cs="Arial"/>
          <w:sz w:val="24"/>
          <w:szCs w:val="24"/>
        </w:rPr>
        <w:t>interests</w:t>
      </w:r>
      <w:proofErr w:type="gramEnd"/>
      <w:r w:rsidR="00782F4A" w:rsidRPr="00782F4A">
        <w:rPr>
          <w:rFonts w:ascii="Calibri" w:eastAsia="Calibri" w:hAnsi="Calibri" w:cs="Arial"/>
          <w:sz w:val="24"/>
          <w:szCs w:val="24"/>
        </w:rPr>
        <w:t xml:space="preserve"> or unethical conduct </w:t>
      </w:r>
      <w:r w:rsidR="00FB554A">
        <w:rPr>
          <w:rFonts w:ascii="Calibri" w:eastAsia="Calibri" w:hAnsi="Calibri" w:cs="Arial"/>
          <w:sz w:val="24"/>
          <w:szCs w:val="24"/>
        </w:rPr>
        <w:t>incompatible with the seven Fundamental Principles of the Movement,</w:t>
      </w:r>
    </w:p>
    <w:p w14:paraId="59332FB3" w14:textId="6D5A96E6" w:rsidR="00CC14F1" w:rsidRDefault="00311953" w:rsidP="008216B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 xml:space="preserve">Fraudulent or corrupt conduct, </w:t>
      </w:r>
    </w:p>
    <w:p w14:paraId="3322881F" w14:textId="19D511F6" w:rsidR="00311953" w:rsidRPr="00A82DE4" w:rsidRDefault="00CC14F1" w:rsidP="008216B5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Failure </w:t>
      </w:r>
      <w:r w:rsidR="00311953" w:rsidRPr="00A82DE4">
        <w:rPr>
          <w:rFonts w:ascii="Calibri" w:eastAsia="Calibri" w:hAnsi="Calibri" w:cs="Arial"/>
          <w:sz w:val="24"/>
          <w:szCs w:val="24"/>
        </w:rPr>
        <w:t>to declare a conflict of interest, or</w:t>
      </w:r>
    </w:p>
    <w:p w14:paraId="7DEE4687" w14:textId="5F8864BF" w:rsidR="00481B19" w:rsidRPr="00A82DE4" w:rsidRDefault="00311953" w:rsidP="008216B5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 xml:space="preserve">Violating laws or policies relating to sexual </w:t>
      </w:r>
      <w:r w:rsidR="00782F4A" w:rsidRPr="00782F4A">
        <w:rPr>
          <w:rFonts w:ascii="Calibri" w:eastAsia="Calibri" w:hAnsi="Calibri" w:cs="Arial"/>
          <w:sz w:val="24"/>
          <w:szCs w:val="24"/>
        </w:rPr>
        <w:t xml:space="preserve">or gender-based </w:t>
      </w:r>
      <w:r w:rsidRPr="00A82DE4">
        <w:rPr>
          <w:rFonts w:ascii="Calibri" w:eastAsia="Calibri" w:hAnsi="Calibri" w:cs="Arial"/>
          <w:sz w:val="24"/>
          <w:szCs w:val="24"/>
        </w:rPr>
        <w:t>exploitation, abuse</w:t>
      </w:r>
      <w:r w:rsidR="00893A6F">
        <w:rPr>
          <w:rFonts w:ascii="Calibri" w:eastAsia="Calibri" w:hAnsi="Calibri" w:cs="Arial"/>
          <w:sz w:val="24"/>
          <w:szCs w:val="24"/>
        </w:rPr>
        <w:t xml:space="preserve"> or </w:t>
      </w:r>
      <w:r w:rsidRPr="00A82DE4">
        <w:rPr>
          <w:rFonts w:ascii="Calibri" w:eastAsia="Calibri" w:hAnsi="Calibri" w:cs="Arial"/>
          <w:sz w:val="24"/>
          <w:szCs w:val="24"/>
        </w:rPr>
        <w:t>discrimination</w:t>
      </w:r>
      <w:r w:rsidR="00782F4A">
        <w:rPr>
          <w:rFonts w:ascii="Calibri" w:eastAsia="Calibri" w:hAnsi="Calibri" w:cs="Arial"/>
          <w:sz w:val="24"/>
          <w:szCs w:val="24"/>
        </w:rPr>
        <w:t>,</w:t>
      </w:r>
      <w:r w:rsidRPr="00A82DE4">
        <w:rPr>
          <w:rFonts w:ascii="Calibri" w:eastAsia="Calibri" w:hAnsi="Calibri" w:cs="Arial"/>
          <w:sz w:val="24"/>
          <w:szCs w:val="24"/>
        </w:rPr>
        <w:t xml:space="preserve"> harassment</w:t>
      </w:r>
      <w:r w:rsidR="00782F4A" w:rsidRPr="00782F4A">
        <w:t xml:space="preserve"> </w:t>
      </w:r>
      <w:r w:rsidR="00782F4A" w:rsidRPr="00782F4A">
        <w:rPr>
          <w:rFonts w:ascii="Calibri" w:eastAsia="Calibri" w:hAnsi="Calibri" w:cs="Arial"/>
          <w:sz w:val="24"/>
          <w:szCs w:val="24"/>
        </w:rPr>
        <w:t>or bullying of any kind</w:t>
      </w:r>
      <w:r w:rsidRPr="00A82DE4">
        <w:rPr>
          <w:rFonts w:ascii="Calibri" w:eastAsia="Calibri" w:hAnsi="Calibri" w:cs="Arial"/>
          <w:sz w:val="24"/>
          <w:szCs w:val="24"/>
        </w:rPr>
        <w:t xml:space="preserve">. </w:t>
      </w:r>
    </w:p>
    <w:p w14:paraId="67CDE979" w14:textId="77777777" w:rsidR="008216B5" w:rsidRPr="00A82DE4" w:rsidRDefault="008216B5" w:rsidP="008216B5">
      <w:pPr>
        <w:spacing w:after="0" w:line="240" w:lineRule="auto"/>
        <w:ind w:left="777"/>
        <w:contextualSpacing/>
        <w:rPr>
          <w:rFonts w:ascii="Calibri" w:eastAsia="Calibri" w:hAnsi="Calibri" w:cs="Arial"/>
          <w:sz w:val="24"/>
          <w:szCs w:val="24"/>
        </w:rPr>
      </w:pPr>
    </w:p>
    <w:p w14:paraId="22C844C7" w14:textId="10037997" w:rsidR="00311953" w:rsidRPr="00A82DE4" w:rsidRDefault="00311953" w:rsidP="0090748D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" w:eastAsia="Calibri" w:hAnsi="Calibri" w:cs="Arial"/>
          <w:sz w:val="24"/>
          <w:szCs w:val="24"/>
        </w:rPr>
      </w:pPr>
      <w:r w:rsidRPr="00A82DE4">
        <w:rPr>
          <w:rFonts w:ascii="Calibri" w:eastAsia="Calibri" w:hAnsi="Calibri" w:cs="Arial"/>
          <w:sz w:val="24"/>
          <w:szCs w:val="24"/>
        </w:rPr>
        <w:t xml:space="preserve">has not been involved in any conduct, </w:t>
      </w:r>
      <w:proofErr w:type="gramStart"/>
      <w:r w:rsidRPr="00A82DE4">
        <w:rPr>
          <w:rFonts w:ascii="Calibri" w:eastAsia="Calibri" w:hAnsi="Calibri" w:cs="Arial"/>
          <w:sz w:val="24"/>
          <w:szCs w:val="24"/>
        </w:rPr>
        <w:t>dispute</w:t>
      </w:r>
      <w:proofErr w:type="gramEnd"/>
      <w:r w:rsidRPr="00A82DE4">
        <w:rPr>
          <w:rFonts w:ascii="Calibri" w:eastAsia="Calibri" w:hAnsi="Calibri" w:cs="Arial"/>
          <w:sz w:val="24"/>
          <w:szCs w:val="24"/>
        </w:rPr>
        <w:t xml:space="preserve"> or controversy </w:t>
      </w:r>
      <w:r w:rsidR="004C3C5A">
        <w:rPr>
          <w:rFonts w:ascii="Calibri" w:eastAsia="Calibri" w:hAnsi="Calibri" w:cs="Arial"/>
          <w:sz w:val="24"/>
          <w:szCs w:val="24"/>
        </w:rPr>
        <w:t>with</w:t>
      </w:r>
      <w:r w:rsidRPr="00A82DE4">
        <w:rPr>
          <w:rFonts w:ascii="Calibri" w:eastAsia="Calibri" w:hAnsi="Calibri" w:cs="Arial"/>
          <w:sz w:val="24"/>
          <w:szCs w:val="24"/>
        </w:rPr>
        <w:t>in or outside the International Red Cross and Red Crescent Movement that would risk the reputation or standing of the Red Cross or Red Crescent network.</w:t>
      </w:r>
    </w:p>
    <w:p w14:paraId="2936EA72" w14:textId="77777777" w:rsidR="0090748D" w:rsidRDefault="0090748D" w:rsidP="0090748D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</w:p>
    <w:p w14:paraId="1B726028" w14:textId="63D66488" w:rsidR="00A878E5" w:rsidRDefault="00A878E5" w:rsidP="00A878E5">
      <w:pPr>
        <w:pStyle w:val="BodySingle"/>
        <w:rPr>
          <w:rFonts w:asciiTheme="minorHAnsi" w:hAnsiTheme="minorHAnsi"/>
          <w:b w:val="0"/>
          <w:szCs w:val="24"/>
        </w:rPr>
      </w:pPr>
    </w:p>
    <w:p w14:paraId="6215D2C7" w14:textId="77777777" w:rsidR="00EF5F42" w:rsidRPr="006C7B91" w:rsidRDefault="00EF5F42" w:rsidP="00A878E5">
      <w:pPr>
        <w:pStyle w:val="BodySingle"/>
        <w:rPr>
          <w:rFonts w:asciiTheme="minorHAnsi" w:hAnsiTheme="minorHAnsi"/>
          <w:b w:val="0"/>
          <w:szCs w:val="24"/>
        </w:rPr>
      </w:pPr>
    </w:p>
    <w:p w14:paraId="0DDFAA96" w14:textId="77777777" w:rsidR="00A878E5" w:rsidRPr="006C7B91" w:rsidRDefault="00A878E5" w:rsidP="00A878E5">
      <w:pPr>
        <w:pStyle w:val="BodySingle"/>
        <w:rPr>
          <w:rFonts w:asciiTheme="minorHAnsi" w:hAnsiTheme="minorHAnsi"/>
          <w:b w:val="0"/>
          <w:szCs w:val="24"/>
        </w:rPr>
      </w:pPr>
      <w:r w:rsidRPr="006C7B91">
        <w:rPr>
          <w:rFonts w:asciiTheme="minorHAnsi" w:hAnsiTheme="minorHAnsi"/>
          <w:b w:val="0"/>
          <w:szCs w:val="24"/>
        </w:rPr>
        <w:t>_________________________</w:t>
      </w:r>
      <w:r w:rsidRPr="006C7B91">
        <w:rPr>
          <w:rFonts w:asciiTheme="minorHAnsi" w:hAnsiTheme="minorHAnsi"/>
          <w:b w:val="0"/>
          <w:szCs w:val="24"/>
        </w:rPr>
        <w:tab/>
      </w:r>
      <w:r w:rsidRPr="006C7B91">
        <w:rPr>
          <w:rFonts w:asciiTheme="minorHAnsi" w:hAnsiTheme="minorHAnsi"/>
          <w:b w:val="0"/>
          <w:szCs w:val="24"/>
        </w:rPr>
        <w:tab/>
      </w:r>
      <w:r w:rsidRPr="006C7B91">
        <w:rPr>
          <w:rFonts w:asciiTheme="minorHAnsi" w:hAnsiTheme="minorHAnsi"/>
          <w:b w:val="0"/>
          <w:szCs w:val="24"/>
        </w:rPr>
        <w:tab/>
        <w:t>_________________________</w:t>
      </w:r>
    </w:p>
    <w:p w14:paraId="497B7DC6" w14:textId="7A4418F8" w:rsidR="00473007" w:rsidRPr="00EF5F42" w:rsidRDefault="00A878E5" w:rsidP="00EF5F42">
      <w:pPr>
        <w:pStyle w:val="BodySingle"/>
        <w:rPr>
          <w:rFonts w:asciiTheme="minorHAnsi" w:hAnsiTheme="minorHAnsi"/>
          <w:b w:val="0"/>
          <w:szCs w:val="24"/>
        </w:rPr>
      </w:pPr>
      <w:r w:rsidRPr="006C7B91">
        <w:rPr>
          <w:rFonts w:asciiTheme="minorHAnsi" w:hAnsiTheme="minorHAnsi"/>
          <w:b w:val="0"/>
          <w:szCs w:val="24"/>
        </w:rPr>
        <w:t>Signature</w:t>
      </w:r>
      <w:r>
        <w:rPr>
          <w:rFonts w:asciiTheme="minorHAnsi" w:hAnsiTheme="minorHAnsi"/>
          <w:b w:val="0"/>
          <w:szCs w:val="24"/>
        </w:rPr>
        <w:t xml:space="preserve"> and stamp</w:t>
      </w:r>
      <w:r>
        <w:rPr>
          <w:rFonts w:asciiTheme="minorHAnsi" w:hAnsiTheme="minorHAnsi"/>
          <w:b w:val="0"/>
          <w:szCs w:val="24"/>
        </w:rPr>
        <w:tab/>
      </w:r>
      <w:r>
        <w:rPr>
          <w:rFonts w:asciiTheme="minorHAnsi" w:hAnsiTheme="minorHAnsi"/>
          <w:b w:val="0"/>
          <w:szCs w:val="24"/>
        </w:rPr>
        <w:tab/>
      </w:r>
      <w:r w:rsidRPr="006C7B91">
        <w:rPr>
          <w:rFonts w:asciiTheme="minorHAnsi" w:hAnsiTheme="minorHAnsi"/>
          <w:b w:val="0"/>
          <w:szCs w:val="24"/>
        </w:rPr>
        <w:tab/>
      </w:r>
      <w:r w:rsidRPr="006C7B91">
        <w:rPr>
          <w:rFonts w:asciiTheme="minorHAnsi" w:hAnsiTheme="minorHAnsi"/>
          <w:b w:val="0"/>
          <w:szCs w:val="24"/>
        </w:rPr>
        <w:tab/>
      </w:r>
      <w:r w:rsidRPr="006C7B91">
        <w:rPr>
          <w:rFonts w:asciiTheme="minorHAnsi" w:hAnsiTheme="minorHAnsi"/>
          <w:b w:val="0"/>
          <w:szCs w:val="24"/>
        </w:rPr>
        <w:tab/>
        <w:t>Place and Date</w:t>
      </w:r>
    </w:p>
    <w:sectPr w:rsidR="00473007" w:rsidRPr="00EF5F42" w:rsidSect="00EC651F">
      <w:headerReference w:type="default" r:id="rId11"/>
      <w:footerReference w:type="even" r:id="rId12"/>
      <w:footerReference w:type="first" r:id="rId13"/>
      <w:pgSz w:w="11906" w:h="16838"/>
      <w:pgMar w:top="151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2DD" w14:textId="77777777" w:rsidR="00EC651F" w:rsidRDefault="00EC651F" w:rsidP="00481B19">
      <w:pPr>
        <w:spacing w:after="0" w:line="240" w:lineRule="auto"/>
      </w:pPr>
      <w:r>
        <w:separator/>
      </w:r>
    </w:p>
  </w:endnote>
  <w:endnote w:type="continuationSeparator" w:id="0">
    <w:p w14:paraId="3191081C" w14:textId="77777777" w:rsidR="00EC651F" w:rsidRDefault="00EC651F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151E" w14:textId="2A9420D3" w:rsidR="005830B9" w:rsidRDefault="006F3A7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BC011E" wp14:editId="3590C6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67234279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466CD" w14:textId="31788471" w:rsidR="006F3A79" w:rsidRPr="006F3A79" w:rsidRDefault="006F3A79" w:rsidP="006F3A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FBC0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AD466CD" w14:textId="31788471" w:rsidR="006F3A79" w:rsidRPr="006F3A79" w:rsidRDefault="006F3A79" w:rsidP="006F3A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0527" w14:textId="2A1D04A0" w:rsidR="005830B9" w:rsidRDefault="006F3A7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472A4B" wp14:editId="219130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06196233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38B21" w14:textId="000D4A3C" w:rsidR="006F3A79" w:rsidRPr="006F3A79" w:rsidRDefault="006F3A79" w:rsidP="006F3A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6472A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0538B21" w14:textId="000D4A3C" w:rsidR="006F3A79" w:rsidRPr="006F3A79" w:rsidRDefault="006F3A79" w:rsidP="006F3A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9143" w14:textId="77777777" w:rsidR="00EC651F" w:rsidRDefault="00EC651F" w:rsidP="00481B19">
      <w:pPr>
        <w:spacing w:after="0" w:line="240" w:lineRule="auto"/>
      </w:pPr>
      <w:r>
        <w:separator/>
      </w:r>
    </w:p>
  </w:footnote>
  <w:footnote w:type="continuationSeparator" w:id="0">
    <w:p w14:paraId="55564120" w14:textId="77777777" w:rsidR="00EC651F" w:rsidRDefault="00EC651F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AB0" w14:textId="648A7532" w:rsidR="00481B19" w:rsidRPr="005830B9" w:rsidRDefault="00A26BC4" w:rsidP="005830B9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</w:rPr>
    </w:pPr>
    <w:r w:rsidRPr="005830B9">
      <w:rPr>
        <w:rFonts w:cstheme="minorHAnsi"/>
        <w:b/>
        <w:color w:val="7F7F7F" w:themeColor="text1" w:themeTint="80"/>
        <w:sz w:val="24"/>
        <w:szCs w:val="24"/>
      </w:rPr>
      <w:t xml:space="preserve">Nominations for the </w:t>
    </w:r>
    <w:r w:rsidR="00481B19" w:rsidRPr="005830B9">
      <w:rPr>
        <w:rFonts w:cstheme="minorHAnsi"/>
        <w:b/>
        <w:color w:val="7F7F7F" w:themeColor="text1" w:themeTint="80"/>
        <w:sz w:val="24"/>
        <w:szCs w:val="24"/>
      </w:rPr>
      <w:t xml:space="preserve">Election to the Standing Commission </w:t>
    </w:r>
  </w:p>
  <w:p w14:paraId="5F53A00B" w14:textId="7A965126" w:rsidR="00A26BC4" w:rsidRPr="005830B9" w:rsidRDefault="00A26BC4" w:rsidP="00A26BC4">
    <w:pPr>
      <w:pStyle w:val="En-tte"/>
      <w:jc w:val="right"/>
      <w:rPr>
        <w:color w:val="7F7F7F" w:themeColor="text1" w:themeTint="80"/>
        <w:sz w:val="24"/>
        <w:szCs w:val="24"/>
      </w:rPr>
    </w:pPr>
    <w:r w:rsidRPr="005830B9">
      <w:rPr>
        <w:rFonts w:cstheme="minorHAnsi"/>
        <w:b/>
        <w:color w:val="7F7F7F" w:themeColor="text1" w:themeTint="80"/>
        <w:sz w:val="24"/>
        <w:szCs w:val="24"/>
      </w:rPr>
      <w:t xml:space="preserve">ANNEX </w:t>
    </w:r>
    <w:r w:rsidR="00A82DE4" w:rsidRPr="005830B9">
      <w:rPr>
        <w:rFonts w:cstheme="minorHAnsi"/>
        <w:b/>
        <w:color w:val="7F7F7F" w:themeColor="text1" w:themeTint="8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num w:numId="1" w16cid:durableId="240213154">
    <w:abstractNumId w:val="4"/>
  </w:num>
  <w:num w:numId="2" w16cid:durableId="2078550794">
    <w:abstractNumId w:val="4"/>
  </w:num>
  <w:num w:numId="3" w16cid:durableId="309552920">
    <w:abstractNumId w:val="2"/>
  </w:num>
  <w:num w:numId="4" w16cid:durableId="1811558004">
    <w:abstractNumId w:val="3"/>
  </w:num>
  <w:num w:numId="5" w16cid:durableId="7757495">
    <w:abstractNumId w:val="1"/>
  </w:num>
  <w:num w:numId="6" w16cid:durableId="23405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6"/>
    <w:rsid w:val="00016382"/>
    <w:rsid w:val="001577BB"/>
    <w:rsid w:val="0019244C"/>
    <w:rsid w:val="00207B9E"/>
    <w:rsid w:val="00311953"/>
    <w:rsid w:val="003E6E68"/>
    <w:rsid w:val="00473007"/>
    <w:rsid w:val="00481B19"/>
    <w:rsid w:val="004C3C5A"/>
    <w:rsid w:val="005429CC"/>
    <w:rsid w:val="005830B9"/>
    <w:rsid w:val="005F4397"/>
    <w:rsid w:val="006C5DC6"/>
    <w:rsid w:val="006F3A79"/>
    <w:rsid w:val="00782F4A"/>
    <w:rsid w:val="007843FC"/>
    <w:rsid w:val="008216B5"/>
    <w:rsid w:val="00826733"/>
    <w:rsid w:val="00893A6F"/>
    <w:rsid w:val="0090748D"/>
    <w:rsid w:val="009A11AC"/>
    <w:rsid w:val="00A26BC4"/>
    <w:rsid w:val="00A82DE4"/>
    <w:rsid w:val="00A878E5"/>
    <w:rsid w:val="00B2562C"/>
    <w:rsid w:val="00BA4B23"/>
    <w:rsid w:val="00CC14F1"/>
    <w:rsid w:val="00CE74E0"/>
    <w:rsid w:val="00D01DF9"/>
    <w:rsid w:val="00D06D7C"/>
    <w:rsid w:val="00D6638B"/>
    <w:rsid w:val="00E97852"/>
    <w:rsid w:val="00EC651F"/>
    <w:rsid w:val="00EF5F42"/>
    <w:rsid w:val="00F2733C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A878E5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:lang w:val="en-US"/>
      <w14:ligatures w14:val="none"/>
    </w:rPr>
  </w:style>
  <w:style w:type="paragraph" w:styleId="Rvision">
    <w:name w:val="Revision"/>
    <w:hidden/>
    <w:uiPriority w:val="99"/>
    <w:semiHidden/>
    <w:rsid w:val="00B2562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B55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55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55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E7C2D551C469CBB238AD75224C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CC7DB-51E3-40C3-885D-19F74BD37601}"/>
      </w:docPartPr>
      <w:docPartBody>
        <w:p w:rsidR="00486E07" w:rsidRDefault="00502F8A" w:rsidP="00502F8A">
          <w:pPr>
            <w:pStyle w:val="A4CE7C2D551C469CBB238AD75224C3A6"/>
          </w:pPr>
          <w:r w:rsidRPr="00A82DE4">
            <w:rPr>
              <w:rStyle w:val="Textedelespacerserv"/>
              <w:sz w:val="24"/>
              <w:szCs w:val="24"/>
            </w:rPr>
            <w:t xml:space="preserve">(full name)                                                     </w:t>
          </w:r>
          <w:r w:rsidRPr="00A82DE4">
            <w:rPr>
              <w:rFonts w:ascii="Calibri" w:eastAsia="Calibri" w:hAnsi="Calibri" w:cs="Arial"/>
            </w:rPr>
            <w:t xml:space="preserve">                                                   </w:t>
          </w:r>
        </w:p>
      </w:docPartBody>
    </w:docPart>
    <w:docPart>
      <w:docPartPr>
        <w:name w:val="AE77656C321B4619BC012337973E1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5D83C-B2A0-4862-B499-7B4BC78D405A}"/>
      </w:docPartPr>
      <w:docPartBody>
        <w:p w:rsidR="00486E07" w:rsidRDefault="00502F8A" w:rsidP="00502F8A">
          <w:pPr>
            <w:pStyle w:val="AE77656C321B4619BC012337973E11FD"/>
          </w:pPr>
          <w:r w:rsidRPr="00A82DE4">
            <w:rPr>
              <w:rStyle w:val="Textedelespacerserv"/>
              <w:sz w:val="24"/>
              <w:szCs w:val="24"/>
            </w:rPr>
            <w:t xml:space="preserve">(name of the National Society)                                                                                       </w:t>
          </w:r>
        </w:p>
      </w:docPartBody>
    </w:docPart>
    <w:docPart>
      <w:docPartPr>
        <w:name w:val="EEE574EC626A4370B228542625765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19621-49ED-4316-B02A-871FD2666663}"/>
      </w:docPartPr>
      <w:docPartBody>
        <w:p w:rsidR="00486E07" w:rsidRDefault="00502F8A" w:rsidP="00502F8A">
          <w:pPr>
            <w:pStyle w:val="EEE574EC626A4370B228542625765787"/>
          </w:pPr>
          <w:r w:rsidRPr="00A82DE4">
            <w:rPr>
              <w:rStyle w:val="Textedelespacerserv"/>
              <w:sz w:val="24"/>
              <w:szCs w:val="24"/>
            </w:rPr>
            <w:t xml:space="preserve">(name of the National Society)                                                        </w:t>
          </w:r>
        </w:p>
      </w:docPartBody>
    </w:docPart>
    <w:docPart>
      <w:docPartPr>
        <w:name w:val="8B3CD2B583EF4A3B95E036626FBB6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1BAB2-E2DB-4A8C-AAF1-CC6E003DA9E6}"/>
      </w:docPartPr>
      <w:docPartBody>
        <w:p w:rsidR="00502F8A" w:rsidRDefault="00502F8A" w:rsidP="00502F8A">
          <w:pPr>
            <w:pStyle w:val="8B3CD2B583EF4A3B95E036626FBB6F7A1"/>
          </w:pPr>
          <w:r w:rsidRPr="00A82DE4">
            <w:rPr>
              <w:rStyle w:val="Textedelespacerserv"/>
              <w:sz w:val="24"/>
              <w:szCs w:val="24"/>
            </w:rPr>
            <w:t xml:space="preserve">(function/title)                                                                                                                 </w:t>
          </w:r>
        </w:p>
      </w:docPartBody>
    </w:docPart>
    <w:docPart>
      <w:docPartPr>
        <w:name w:val="E7951334702740D8809FC48E20169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ACD7E-3E9D-4612-9342-055987D21350}"/>
      </w:docPartPr>
      <w:docPartBody>
        <w:p w:rsidR="00502F8A" w:rsidRDefault="00502F8A" w:rsidP="00502F8A">
          <w:pPr>
            <w:pStyle w:val="E7951334702740D8809FC48E2016985B1"/>
          </w:pPr>
          <w:r w:rsidRPr="00A82DE4">
            <w:rPr>
              <w:rStyle w:val="Textedelespacerserv"/>
              <w:sz w:val="24"/>
              <w:szCs w:val="24"/>
            </w:rPr>
            <w:t xml:space="preserve">(Candidate’s full name)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98"/>
    <w:rsid w:val="002B0198"/>
    <w:rsid w:val="00486E07"/>
    <w:rsid w:val="00502F8A"/>
    <w:rsid w:val="00C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2F8A"/>
    <w:rPr>
      <w:color w:val="808080"/>
    </w:rPr>
  </w:style>
  <w:style w:type="paragraph" w:customStyle="1" w:styleId="A4CE7C2D551C469CBB238AD75224C3A6">
    <w:name w:val="A4CE7C2D551C469CBB238AD75224C3A6"/>
    <w:rsid w:val="00502F8A"/>
    <w:rPr>
      <w:rFonts w:eastAsiaTheme="minorHAnsi"/>
      <w:kern w:val="2"/>
      <w:lang w:val="en-GB" w:eastAsia="en-US"/>
      <w14:ligatures w14:val="standardContextual"/>
    </w:rPr>
  </w:style>
  <w:style w:type="paragraph" w:customStyle="1" w:styleId="8B3CD2B583EF4A3B95E036626FBB6F7A1">
    <w:name w:val="8B3CD2B583EF4A3B95E036626FBB6F7A1"/>
    <w:rsid w:val="00502F8A"/>
    <w:rPr>
      <w:rFonts w:eastAsiaTheme="minorHAnsi"/>
      <w:kern w:val="2"/>
      <w:lang w:val="en-GB" w:eastAsia="en-US"/>
      <w14:ligatures w14:val="standardContextual"/>
    </w:rPr>
  </w:style>
  <w:style w:type="paragraph" w:customStyle="1" w:styleId="AE77656C321B4619BC012337973E11FD">
    <w:name w:val="AE77656C321B4619BC012337973E11FD"/>
    <w:rsid w:val="00502F8A"/>
    <w:rPr>
      <w:rFonts w:eastAsiaTheme="minorHAnsi"/>
      <w:kern w:val="2"/>
      <w:lang w:val="en-GB" w:eastAsia="en-US"/>
      <w14:ligatures w14:val="standardContextual"/>
    </w:rPr>
  </w:style>
  <w:style w:type="paragraph" w:customStyle="1" w:styleId="E7951334702740D8809FC48E2016985B1">
    <w:name w:val="E7951334702740D8809FC48E2016985B1"/>
    <w:rsid w:val="00502F8A"/>
    <w:pPr>
      <w:ind w:left="720"/>
      <w:contextualSpacing/>
    </w:pPr>
    <w:rPr>
      <w:rFonts w:eastAsiaTheme="minorHAnsi"/>
      <w:kern w:val="2"/>
      <w:lang w:val="en-GB" w:eastAsia="en-US"/>
      <w14:ligatures w14:val="standardContextual"/>
    </w:rPr>
  </w:style>
  <w:style w:type="paragraph" w:customStyle="1" w:styleId="EEE574EC626A4370B228542625765787">
    <w:name w:val="EEE574EC626A4370B228542625765787"/>
    <w:rsid w:val="00502F8A"/>
    <w:pPr>
      <w:ind w:left="720"/>
      <w:contextualSpacing/>
    </w:pPr>
    <w:rPr>
      <w:rFonts w:eastAsiaTheme="minorHAnsi"/>
      <w:kern w:val="2"/>
      <w:lang w:val="en-GB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D53E2-E268-4E66-A922-AA642FCC8D0D}">
  <ds:schemaRefs>
    <ds:schemaRef ds:uri="http://schemas.microsoft.com/office/2006/metadata/properties"/>
    <ds:schemaRef ds:uri="http://schemas.microsoft.com/office/infopath/2007/PartnerControls"/>
    <ds:schemaRef ds:uri="88ff61dd-f256-4a0b-8454-19b56cb19f11"/>
    <ds:schemaRef ds:uri="0b604a3c-689d-4a12-8886-2474bf82c5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E8B805-2B83-4F6C-981F-6C52AAD7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3B1F5-4018-482E-8B99-81DA5314C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4</cp:revision>
  <dcterms:created xsi:type="dcterms:W3CDTF">2024-04-12T14:38:00Z</dcterms:created>
  <dcterms:modified xsi:type="dcterms:W3CDTF">2024-04-18T14:21:00Z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300d9409,63aded0e,4164ea05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2024-02-19T15:52:25Z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c0563614-0b12-4501-9de6-5b5a9928fa44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