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569D4" w14:textId="77777777" w:rsidR="001D7559" w:rsidRPr="00120AF5" w:rsidRDefault="001D7559" w:rsidP="001D7559">
      <w:pPr>
        <w:pStyle w:val="BodySingle"/>
        <w:jc w:val="center"/>
        <w:rPr>
          <w:rFonts w:cs="Arial"/>
          <w:sz w:val="22"/>
          <w:szCs w:val="22"/>
          <w:lang w:val="en-US"/>
        </w:rPr>
      </w:pPr>
      <w:r w:rsidRPr="00186CDE">
        <w:rPr>
          <w:noProof/>
          <w:lang w:val="en-US"/>
        </w:rPr>
        <w:drawing>
          <wp:inline distT="0" distB="0" distL="0" distR="0" wp14:anchorId="4243A014" wp14:editId="3760F762">
            <wp:extent cx="3600450" cy="901700"/>
            <wp:effectExtent l="0" t="0" r="0" b="0"/>
            <wp:docPr id="1" name="Picture 1" descr="Logo-33InternationalConference_2019-EN-01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3InternationalConference_2019-EN-01_10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901700"/>
                    </a:xfrm>
                    <a:prstGeom prst="rect">
                      <a:avLst/>
                    </a:prstGeom>
                    <a:noFill/>
                    <a:ln>
                      <a:noFill/>
                    </a:ln>
                  </pic:spPr>
                </pic:pic>
              </a:graphicData>
            </a:graphic>
          </wp:inline>
        </w:drawing>
      </w:r>
    </w:p>
    <w:p w14:paraId="06F9CE80" w14:textId="77777777" w:rsidR="001D7559" w:rsidRDefault="001D7559" w:rsidP="001D7559">
      <w:pPr>
        <w:pStyle w:val="BodySingle"/>
        <w:jc w:val="center"/>
        <w:rPr>
          <w:rFonts w:cs="Arial"/>
          <w:sz w:val="22"/>
          <w:szCs w:val="22"/>
          <w:lang w:val="en-US"/>
        </w:rPr>
      </w:pPr>
    </w:p>
    <w:p w14:paraId="3873A7DE" w14:textId="77777777" w:rsidR="001D7559" w:rsidRPr="00120AF5" w:rsidRDefault="001D7559" w:rsidP="001D7559">
      <w:pPr>
        <w:pStyle w:val="BodySingle"/>
        <w:jc w:val="center"/>
        <w:rPr>
          <w:rFonts w:cs="Arial"/>
          <w:sz w:val="22"/>
          <w:szCs w:val="22"/>
          <w:lang w:val="en-US"/>
        </w:rPr>
      </w:pPr>
    </w:p>
    <w:p w14:paraId="47FBBF4C" w14:textId="77777777" w:rsidR="001D7559" w:rsidRPr="00120AF5" w:rsidRDefault="001D7559" w:rsidP="001D7559">
      <w:pPr>
        <w:pStyle w:val="BodySingle"/>
        <w:jc w:val="center"/>
        <w:rPr>
          <w:rFonts w:cs="Arial"/>
          <w:sz w:val="22"/>
          <w:szCs w:val="22"/>
          <w:lang w:val="en-US"/>
        </w:rPr>
      </w:pPr>
    </w:p>
    <w:p w14:paraId="1FE6A3AC" w14:textId="77777777" w:rsidR="001D7559" w:rsidRPr="00120AF5" w:rsidRDefault="001D7559" w:rsidP="001D7559">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rFonts w:ascii="Arial" w:hAnsi="Arial" w:cs="Arial"/>
          <w:bCs/>
          <w:sz w:val="22"/>
          <w:szCs w:val="22"/>
          <w:lang w:val="en-US"/>
        </w:rPr>
      </w:pPr>
      <w:r w:rsidRPr="00120AF5">
        <w:rPr>
          <w:rFonts w:ascii="Arial" w:hAnsi="Arial" w:cs="Arial"/>
          <w:b/>
          <w:sz w:val="22"/>
          <w:szCs w:val="22"/>
          <w:lang w:val="en-US"/>
        </w:rPr>
        <w:t>Pledge</w:t>
      </w:r>
    </w:p>
    <w:p w14:paraId="6E21C7E3" w14:textId="77777777" w:rsidR="001D7559" w:rsidRPr="00120AF5" w:rsidRDefault="001D7559" w:rsidP="001D7559">
      <w:pPr>
        <w:pStyle w:val="Indent1"/>
        <w:rPr>
          <w:rFonts w:ascii="Arial" w:hAnsi="Arial" w:cs="Arial"/>
          <w:sz w:val="22"/>
          <w:szCs w:val="22"/>
          <w:lang w:val="en-US"/>
        </w:rPr>
      </w:pPr>
    </w:p>
    <w:p w14:paraId="20FE3778" w14:textId="77777777" w:rsidR="001D7559" w:rsidRDefault="001D7559" w:rsidP="001D7559">
      <w:pPr>
        <w:pStyle w:val="Heading1"/>
        <w:rPr>
          <w:szCs w:val="22"/>
          <w:lang w:val="en-US"/>
        </w:rPr>
      </w:pPr>
      <w:r w:rsidRPr="0078454C">
        <w:rPr>
          <w:szCs w:val="22"/>
          <w:lang w:val="en-US"/>
        </w:rPr>
        <w:t>Pledge title:</w:t>
      </w:r>
      <w:r>
        <w:rPr>
          <w:szCs w:val="22"/>
          <w:lang w:val="en-US"/>
        </w:rPr>
        <w:t xml:space="preserve"> </w:t>
      </w:r>
    </w:p>
    <w:p w14:paraId="53A2AE90" w14:textId="77777777" w:rsidR="001D7559" w:rsidRDefault="001D7559" w:rsidP="001D7559">
      <w:pPr>
        <w:pStyle w:val="Heading1"/>
        <w:rPr>
          <w:color w:val="FF0000"/>
          <w:szCs w:val="22"/>
          <w:lang w:val="en-US"/>
        </w:rPr>
      </w:pPr>
    </w:p>
    <w:p w14:paraId="230FBE74" w14:textId="77777777" w:rsidR="001D7559" w:rsidRPr="00434B8A" w:rsidRDefault="001D7559" w:rsidP="001D7559">
      <w:pPr>
        <w:pStyle w:val="Heading1"/>
        <w:rPr>
          <w:b w:val="0"/>
          <w:szCs w:val="22"/>
          <w:lang w:val="en-US"/>
        </w:rPr>
      </w:pPr>
      <w:r w:rsidRPr="00434B8A">
        <w:rPr>
          <w:b w:val="0"/>
          <w:szCs w:val="22"/>
          <w:lang w:val="en-US"/>
        </w:rPr>
        <w:t>Strengthening and Reinforcing Restor</w:t>
      </w:r>
      <w:r w:rsidR="00087E6D" w:rsidRPr="00434B8A">
        <w:rPr>
          <w:b w:val="0"/>
          <w:szCs w:val="22"/>
          <w:lang w:val="en-US"/>
        </w:rPr>
        <w:t xml:space="preserve">ing Family Links (RFL) services, dialogue and possible collaboration </w:t>
      </w:r>
      <w:r w:rsidRPr="00434B8A">
        <w:rPr>
          <w:b w:val="0"/>
          <w:szCs w:val="22"/>
          <w:lang w:val="en-US"/>
        </w:rPr>
        <w:t>with various organizations/authorities for efficient and effective humanitarian assistance in relation to RFL</w:t>
      </w:r>
    </w:p>
    <w:p w14:paraId="2E0A3073" w14:textId="77777777" w:rsidR="001D7559" w:rsidRPr="00434B8A" w:rsidRDefault="001D7559" w:rsidP="001D7559">
      <w:pPr>
        <w:pStyle w:val="Indent1"/>
        <w:ind w:left="0" w:firstLine="0"/>
        <w:rPr>
          <w:rFonts w:ascii="Arial" w:hAnsi="Arial" w:cs="Arial"/>
          <w:sz w:val="22"/>
          <w:szCs w:val="22"/>
          <w:lang w:val="en-US"/>
        </w:rPr>
      </w:pPr>
    </w:p>
    <w:p w14:paraId="57F16A1E" w14:textId="77777777" w:rsidR="001D7559" w:rsidRPr="00434B8A" w:rsidRDefault="001D7559" w:rsidP="001D7559">
      <w:pPr>
        <w:pStyle w:val="Heading1"/>
        <w:rPr>
          <w:szCs w:val="22"/>
          <w:lang w:val="en-US"/>
        </w:rPr>
      </w:pPr>
      <w:r w:rsidRPr="00434B8A">
        <w:rPr>
          <w:szCs w:val="22"/>
          <w:lang w:val="en-US"/>
        </w:rPr>
        <w:t>Type of pledge:</w:t>
      </w:r>
      <w:r w:rsidRPr="00434B8A">
        <w:rPr>
          <w:rFonts w:cs="Arial"/>
          <w:b w:val="0"/>
          <w:szCs w:val="22"/>
          <w:lang w:val="en-US"/>
        </w:rPr>
        <w:tab/>
        <w:t>Specific</w:t>
      </w:r>
      <w:r w:rsidRPr="00434B8A">
        <w:rPr>
          <w:rFonts w:cs="Arial"/>
          <w:szCs w:val="22"/>
          <w:lang w:val="en-US"/>
        </w:rPr>
        <w:t xml:space="preserve"> </w:t>
      </w:r>
    </w:p>
    <w:p w14:paraId="6380DF88" w14:textId="77777777" w:rsidR="001D7559" w:rsidRPr="00434B8A" w:rsidRDefault="001D7559" w:rsidP="001D7559">
      <w:pPr>
        <w:pStyle w:val="Indent1"/>
        <w:rPr>
          <w:rFonts w:ascii="Arial" w:hAnsi="Arial" w:cs="Arial"/>
          <w:sz w:val="22"/>
          <w:szCs w:val="22"/>
          <w:lang w:val="en-US"/>
        </w:rPr>
      </w:pPr>
    </w:p>
    <w:p w14:paraId="620C4E0E" w14:textId="77777777" w:rsidR="001D7559" w:rsidRPr="00434B8A" w:rsidRDefault="001D7559" w:rsidP="001D7559">
      <w:pPr>
        <w:pStyle w:val="Indent1"/>
        <w:ind w:left="0" w:firstLine="0"/>
        <w:jc w:val="left"/>
        <w:rPr>
          <w:rFonts w:ascii="Arial" w:hAnsi="Arial" w:cs="Arial"/>
          <w:b/>
          <w:sz w:val="22"/>
          <w:szCs w:val="22"/>
          <w:lang w:val="en-US"/>
        </w:rPr>
      </w:pPr>
      <w:r w:rsidRPr="00434B8A">
        <w:rPr>
          <w:rFonts w:ascii="Arial" w:hAnsi="Arial" w:cs="Arial"/>
          <w:b/>
          <w:sz w:val="22"/>
          <w:szCs w:val="22"/>
          <w:lang w:val="en-US"/>
        </w:rPr>
        <w:t xml:space="preserve">State(s) / National </w:t>
      </w:r>
      <w:proofErr w:type="gramStart"/>
      <w:r w:rsidRPr="00434B8A">
        <w:rPr>
          <w:rFonts w:ascii="Arial" w:hAnsi="Arial" w:cs="Arial"/>
          <w:b/>
          <w:sz w:val="22"/>
          <w:szCs w:val="22"/>
          <w:lang w:val="en-US"/>
        </w:rPr>
        <w:t>Society</w:t>
      </w:r>
      <w:bookmarkStart w:id="0" w:name="_GoBack"/>
      <w:bookmarkEnd w:id="0"/>
      <w:r w:rsidRPr="00434B8A">
        <w:rPr>
          <w:rFonts w:ascii="Arial" w:hAnsi="Arial" w:cs="Arial"/>
          <w:b/>
          <w:sz w:val="22"/>
          <w:szCs w:val="22"/>
          <w:lang w:val="en-US"/>
        </w:rPr>
        <w:t>(</w:t>
      </w:r>
      <w:proofErr w:type="spellStart"/>
      <w:proofErr w:type="gramEnd"/>
      <w:r w:rsidRPr="00434B8A">
        <w:rPr>
          <w:rFonts w:ascii="Arial" w:hAnsi="Arial" w:cs="Arial"/>
          <w:b/>
          <w:sz w:val="22"/>
          <w:szCs w:val="22"/>
          <w:lang w:val="en-US"/>
        </w:rPr>
        <w:t>ies</w:t>
      </w:r>
      <w:proofErr w:type="spellEnd"/>
      <w:r w:rsidRPr="00434B8A">
        <w:rPr>
          <w:rFonts w:ascii="Arial" w:hAnsi="Arial" w:cs="Arial"/>
          <w:b/>
          <w:sz w:val="22"/>
          <w:szCs w:val="22"/>
          <w:lang w:val="en-US"/>
        </w:rPr>
        <w:t xml:space="preserve">) / other humanitarian partner(s): </w:t>
      </w:r>
    </w:p>
    <w:p w14:paraId="0D1B4D46" w14:textId="77777777" w:rsidR="001D7559" w:rsidRPr="00434B8A" w:rsidRDefault="001D7559" w:rsidP="001D7559">
      <w:pPr>
        <w:pStyle w:val="Heading1"/>
        <w:rPr>
          <w:rFonts w:cs="Arial"/>
          <w:b w:val="0"/>
          <w:szCs w:val="22"/>
          <w:lang w:val="en-US"/>
        </w:rPr>
      </w:pPr>
      <w:r w:rsidRPr="00434B8A">
        <w:rPr>
          <w:rFonts w:cs="Arial"/>
          <w:b w:val="0"/>
          <w:szCs w:val="22"/>
          <w:lang w:val="en-US"/>
        </w:rPr>
        <w:t>Nigerian Red Cross Society (NRCS)</w:t>
      </w:r>
    </w:p>
    <w:p w14:paraId="6B703644" w14:textId="77777777" w:rsidR="001D7559" w:rsidRPr="00434B8A" w:rsidRDefault="001D7559" w:rsidP="001D7559">
      <w:pPr>
        <w:pStyle w:val="Indent1"/>
        <w:rPr>
          <w:rFonts w:ascii="Arial" w:hAnsi="Arial" w:cs="Arial"/>
          <w:sz w:val="22"/>
          <w:szCs w:val="22"/>
          <w:lang w:val="en-US"/>
        </w:rPr>
      </w:pPr>
    </w:p>
    <w:p w14:paraId="4ADEC59D" w14:textId="77777777" w:rsidR="001D7559" w:rsidRPr="00434B8A" w:rsidRDefault="001D7559" w:rsidP="001D7559">
      <w:pPr>
        <w:pStyle w:val="Indent1"/>
        <w:rPr>
          <w:rFonts w:ascii="Arial" w:hAnsi="Arial" w:cs="Arial"/>
          <w:b/>
          <w:sz w:val="22"/>
          <w:szCs w:val="22"/>
          <w:lang w:val="en-US"/>
        </w:rPr>
      </w:pPr>
      <w:r w:rsidRPr="00434B8A">
        <w:rPr>
          <w:rFonts w:ascii="Arial" w:hAnsi="Arial" w:cs="Arial"/>
          <w:b/>
          <w:sz w:val="22"/>
          <w:szCs w:val="22"/>
          <w:lang w:val="en-US"/>
        </w:rPr>
        <w:t xml:space="preserve">International Conference theme/topic(s) related to this pledge: </w:t>
      </w:r>
    </w:p>
    <w:p w14:paraId="5F4FFC10" w14:textId="77777777" w:rsidR="001D7559" w:rsidRPr="00434B8A" w:rsidRDefault="001D7559" w:rsidP="001D7559">
      <w:pPr>
        <w:pStyle w:val="Heading1"/>
        <w:rPr>
          <w:b w:val="0"/>
          <w:szCs w:val="22"/>
          <w:lang w:val="en-US"/>
        </w:rPr>
      </w:pPr>
      <w:r w:rsidRPr="00434B8A">
        <w:rPr>
          <w:b w:val="0"/>
          <w:szCs w:val="22"/>
          <w:lang w:val="en-US"/>
        </w:rPr>
        <w:t>Restoring Family Links (RFL), Data Protection and Shifting Vulnerabilities</w:t>
      </w:r>
    </w:p>
    <w:p w14:paraId="1A85DE76" w14:textId="77777777" w:rsidR="001D7559" w:rsidRPr="00434B8A" w:rsidRDefault="001D7559" w:rsidP="001D7559">
      <w:pPr>
        <w:pStyle w:val="Indent1"/>
        <w:ind w:left="0" w:firstLine="0"/>
        <w:rPr>
          <w:rFonts w:ascii="Arial" w:hAnsi="Arial" w:cs="Arial"/>
          <w:b/>
          <w:sz w:val="22"/>
          <w:szCs w:val="22"/>
          <w:lang w:val="en-US"/>
        </w:rPr>
      </w:pPr>
    </w:p>
    <w:p w14:paraId="1CB416E2" w14:textId="114FED15" w:rsidR="001D7559" w:rsidRPr="00434B8A" w:rsidRDefault="001D7559" w:rsidP="001D7559">
      <w:pPr>
        <w:pStyle w:val="Indent1"/>
        <w:ind w:left="0" w:firstLine="0"/>
        <w:rPr>
          <w:rFonts w:ascii="Arial" w:hAnsi="Arial" w:cs="Arial"/>
          <w:sz w:val="22"/>
          <w:szCs w:val="22"/>
          <w:lang w:val="en-US"/>
        </w:rPr>
      </w:pPr>
      <w:r w:rsidRPr="00434B8A">
        <w:rPr>
          <w:rFonts w:ascii="Arial" w:hAnsi="Arial" w:cs="Arial"/>
          <w:b/>
          <w:sz w:val="22"/>
          <w:szCs w:val="22"/>
          <w:lang w:val="en-US"/>
        </w:rPr>
        <w:t>Pledge for the period 2020–</w:t>
      </w:r>
      <w:r w:rsidR="007A7BDE" w:rsidRPr="00434B8A">
        <w:rPr>
          <w:rFonts w:ascii="Arial" w:hAnsi="Arial" w:cs="Arial"/>
          <w:b/>
          <w:sz w:val="22"/>
          <w:szCs w:val="22"/>
          <w:lang w:val="en-US"/>
        </w:rPr>
        <w:t>2024</w:t>
      </w:r>
      <w:r w:rsidRPr="00434B8A">
        <w:rPr>
          <w:rFonts w:ascii="Arial" w:hAnsi="Arial" w:cs="Arial"/>
          <w:b/>
          <w:sz w:val="22"/>
          <w:szCs w:val="22"/>
          <w:lang w:val="en-US"/>
        </w:rPr>
        <w:t>:</w:t>
      </w:r>
      <w:r w:rsidRPr="00434B8A">
        <w:rPr>
          <w:rFonts w:ascii="Arial" w:hAnsi="Arial" w:cs="Arial"/>
          <w:sz w:val="22"/>
          <w:szCs w:val="22"/>
          <w:lang w:val="en-US"/>
        </w:rPr>
        <w:t xml:space="preserve"> </w:t>
      </w:r>
    </w:p>
    <w:p w14:paraId="43DE908D" w14:textId="77777777" w:rsidR="001D7559" w:rsidRPr="00434B8A" w:rsidRDefault="001D7559" w:rsidP="001D7559">
      <w:pPr>
        <w:pStyle w:val="Indent1"/>
        <w:rPr>
          <w:rFonts w:ascii="Arial" w:hAnsi="Arial" w:cs="Arial"/>
          <w:i/>
          <w:sz w:val="22"/>
          <w:szCs w:val="22"/>
          <w:lang w:val="en-US"/>
        </w:rPr>
      </w:pPr>
    </w:p>
    <w:p w14:paraId="4C5C50C1" w14:textId="77777777" w:rsidR="001D7559" w:rsidRPr="00434B8A" w:rsidRDefault="001D7559" w:rsidP="001D7559">
      <w:pPr>
        <w:pStyle w:val="Indent1"/>
        <w:numPr>
          <w:ilvl w:val="0"/>
          <w:numId w:val="1"/>
        </w:numPr>
        <w:tabs>
          <w:tab w:val="clear" w:pos="396"/>
          <w:tab w:val="clear" w:pos="741"/>
          <w:tab w:val="clear" w:pos="1134"/>
          <w:tab w:val="left" w:pos="426"/>
        </w:tabs>
        <w:rPr>
          <w:rFonts w:ascii="Arial" w:hAnsi="Arial" w:cs="Arial"/>
          <w:b/>
          <w:sz w:val="22"/>
          <w:szCs w:val="22"/>
          <w:lang w:val="en-US"/>
        </w:rPr>
      </w:pPr>
      <w:r w:rsidRPr="00434B8A">
        <w:rPr>
          <w:rFonts w:ascii="Arial" w:hAnsi="Arial" w:cs="Arial"/>
          <w:b/>
          <w:sz w:val="22"/>
          <w:szCs w:val="22"/>
          <w:lang w:val="en-US"/>
        </w:rPr>
        <w:t>Objectives of the pledge</w:t>
      </w:r>
    </w:p>
    <w:p w14:paraId="0C92ECA9" w14:textId="77777777" w:rsidR="001D7559" w:rsidRPr="00434B8A" w:rsidRDefault="001D7559" w:rsidP="001D7559">
      <w:pPr>
        <w:pStyle w:val="Indent1"/>
        <w:tabs>
          <w:tab w:val="clear" w:pos="396"/>
        </w:tabs>
        <w:ind w:left="0" w:firstLine="0"/>
        <w:rPr>
          <w:rFonts w:ascii="Arial" w:hAnsi="Arial" w:cs="Arial"/>
          <w:sz w:val="22"/>
          <w:szCs w:val="22"/>
          <w:lang w:val="en-US"/>
        </w:rPr>
      </w:pPr>
      <w:r w:rsidRPr="00434B8A">
        <w:rPr>
          <w:rFonts w:ascii="Arial" w:hAnsi="Arial" w:cs="Arial"/>
          <w:sz w:val="22"/>
          <w:szCs w:val="22"/>
          <w:lang w:val="en-US"/>
        </w:rPr>
        <w:t>In order to help address the needs of separa</w:t>
      </w:r>
      <w:r w:rsidRPr="00434B8A">
        <w:rPr>
          <w:rFonts w:ascii="Arial" w:hAnsi="Arial" w:cs="Arial"/>
          <w:i/>
          <w:sz w:val="22"/>
          <w:szCs w:val="22"/>
          <w:lang w:val="en-US"/>
        </w:rPr>
        <w:t>ted families and the families of missing persons, following an armed conflict, natural disasters or other humanitarian crisis, the Nigerian Red Cross Society (NRCS) recognizes the need to strengthen the implementation of their obligations to restore family links.</w:t>
      </w:r>
    </w:p>
    <w:p w14:paraId="7B8DBC20" w14:textId="77777777" w:rsidR="001D7559" w:rsidRPr="00434B8A" w:rsidRDefault="001D7559" w:rsidP="001D7559">
      <w:pPr>
        <w:pStyle w:val="Indent1"/>
        <w:tabs>
          <w:tab w:val="clear" w:pos="396"/>
        </w:tabs>
        <w:ind w:left="0" w:firstLine="0"/>
        <w:rPr>
          <w:rFonts w:ascii="Arial" w:hAnsi="Arial" w:cs="Arial"/>
          <w:sz w:val="22"/>
          <w:szCs w:val="22"/>
          <w:lang w:val="en-US"/>
        </w:rPr>
      </w:pPr>
      <w:r w:rsidRPr="00434B8A">
        <w:rPr>
          <w:rFonts w:ascii="Arial" w:hAnsi="Arial" w:cs="Arial"/>
          <w:i/>
          <w:sz w:val="22"/>
          <w:szCs w:val="22"/>
          <w:lang w:val="en-US"/>
        </w:rPr>
        <w:t>Based on the provisions of international humanitarian and human rights law on family reunification, as well as</w:t>
      </w:r>
      <w:r w:rsidRPr="00434B8A">
        <w:rPr>
          <w:rFonts w:ascii="Arial" w:hAnsi="Arial" w:cs="Arial"/>
          <w:sz w:val="22"/>
          <w:szCs w:val="22"/>
          <w:lang w:val="en-US"/>
        </w:rPr>
        <w:t xml:space="preserve"> specific elements of the 33rd International Conference Resolution </w:t>
      </w:r>
      <w:r w:rsidRPr="00434B8A">
        <w:rPr>
          <w:rFonts w:ascii="Arial" w:hAnsi="Arial" w:cs="Arial"/>
          <w:i/>
          <w:sz w:val="22"/>
          <w:szCs w:val="22"/>
          <w:lang w:val="en-US"/>
        </w:rPr>
        <w:t>“Restoring Family Links while respecting privacy, including as it relates to personal data protection” and the related Restoring Family Links Strategy 2020–2025</w:t>
      </w:r>
      <w:r w:rsidRPr="00434B8A">
        <w:rPr>
          <w:rFonts w:ascii="Arial" w:hAnsi="Arial" w:cs="Arial"/>
          <w:sz w:val="22"/>
          <w:szCs w:val="22"/>
          <w:lang w:val="en-US"/>
        </w:rPr>
        <w:t>; the NRCS commits to:</w:t>
      </w:r>
    </w:p>
    <w:p w14:paraId="07770254" w14:textId="77777777" w:rsidR="001D7559" w:rsidRPr="00434B8A" w:rsidRDefault="001D7559" w:rsidP="001D7559">
      <w:pPr>
        <w:pStyle w:val="Indent1"/>
        <w:numPr>
          <w:ilvl w:val="0"/>
          <w:numId w:val="3"/>
        </w:numPr>
        <w:tabs>
          <w:tab w:val="clear" w:pos="396"/>
        </w:tabs>
        <w:rPr>
          <w:rFonts w:ascii="Arial" w:hAnsi="Arial" w:cs="Arial"/>
          <w:i/>
          <w:sz w:val="22"/>
          <w:szCs w:val="22"/>
          <w:lang w:val="en-US"/>
        </w:rPr>
      </w:pPr>
      <w:r w:rsidRPr="00434B8A">
        <w:rPr>
          <w:rFonts w:ascii="Arial" w:hAnsi="Arial" w:cs="Arial"/>
          <w:i/>
          <w:sz w:val="22"/>
          <w:szCs w:val="22"/>
          <w:lang w:val="en-US"/>
        </w:rPr>
        <w:t xml:space="preserve">strengthen its network and facilitate the coordination of activities related to restoring family links; </w:t>
      </w:r>
    </w:p>
    <w:p w14:paraId="7BA0F6CD" w14:textId="77777777" w:rsidR="001D7559" w:rsidRPr="00434B8A" w:rsidRDefault="001D7559" w:rsidP="001D7559">
      <w:pPr>
        <w:pStyle w:val="Indent1"/>
        <w:numPr>
          <w:ilvl w:val="0"/>
          <w:numId w:val="3"/>
        </w:numPr>
        <w:tabs>
          <w:tab w:val="clear" w:pos="396"/>
        </w:tabs>
        <w:rPr>
          <w:rFonts w:ascii="Arial" w:hAnsi="Arial" w:cs="Arial"/>
          <w:sz w:val="22"/>
          <w:szCs w:val="22"/>
          <w:lang w:val="en-US"/>
        </w:rPr>
      </w:pPr>
      <w:r w:rsidRPr="00434B8A">
        <w:rPr>
          <w:rFonts w:ascii="Arial" w:hAnsi="Arial" w:cs="Arial"/>
          <w:sz w:val="22"/>
          <w:szCs w:val="22"/>
          <w:lang w:val="en-US"/>
        </w:rPr>
        <w:t>commit to enforce code of conduct on Data Protection within RFL while using the data, in order to help the families without affecting their security</w:t>
      </w:r>
      <w:r w:rsidR="00DA23AC" w:rsidRPr="00434B8A">
        <w:rPr>
          <w:rFonts w:ascii="Arial" w:hAnsi="Arial" w:cs="Arial"/>
          <w:sz w:val="22"/>
          <w:szCs w:val="22"/>
          <w:lang w:val="en-US"/>
        </w:rPr>
        <w:t xml:space="preserve">; </w:t>
      </w:r>
      <w:r w:rsidRPr="00434B8A">
        <w:rPr>
          <w:rFonts w:ascii="Arial" w:hAnsi="Arial" w:cs="Arial"/>
          <w:sz w:val="22"/>
          <w:szCs w:val="22"/>
          <w:lang w:val="en-US"/>
        </w:rPr>
        <w:t xml:space="preserve"> </w:t>
      </w:r>
    </w:p>
    <w:p w14:paraId="69290FB4" w14:textId="08DBE17A" w:rsidR="001D7559" w:rsidRPr="00434B8A" w:rsidRDefault="001D7559" w:rsidP="001D7559">
      <w:pPr>
        <w:pStyle w:val="Indent1"/>
        <w:numPr>
          <w:ilvl w:val="0"/>
          <w:numId w:val="3"/>
        </w:numPr>
        <w:tabs>
          <w:tab w:val="clear" w:pos="396"/>
        </w:tabs>
        <w:rPr>
          <w:rFonts w:ascii="Arial" w:hAnsi="Arial" w:cs="Arial"/>
          <w:i/>
          <w:sz w:val="22"/>
          <w:szCs w:val="22"/>
          <w:lang w:val="en-US"/>
        </w:rPr>
      </w:pPr>
      <w:proofErr w:type="gramStart"/>
      <w:r w:rsidRPr="00434B8A">
        <w:rPr>
          <w:rFonts w:ascii="Arial" w:hAnsi="Arial" w:cs="Arial"/>
          <w:i/>
          <w:sz w:val="22"/>
          <w:szCs w:val="22"/>
          <w:lang w:val="en-US"/>
        </w:rPr>
        <w:t>strengthen</w:t>
      </w:r>
      <w:proofErr w:type="gramEnd"/>
      <w:r w:rsidRPr="00434B8A">
        <w:rPr>
          <w:rFonts w:ascii="Arial" w:hAnsi="Arial" w:cs="Arial"/>
          <w:i/>
          <w:sz w:val="22"/>
          <w:szCs w:val="22"/>
          <w:lang w:val="en-US"/>
        </w:rPr>
        <w:t xml:space="preserve"> their </w:t>
      </w:r>
      <w:r w:rsidR="00087E6D" w:rsidRPr="00434B8A">
        <w:rPr>
          <w:rFonts w:ascii="Arial" w:hAnsi="Arial" w:cs="Arial"/>
          <w:i/>
          <w:sz w:val="22"/>
          <w:szCs w:val="22"/>
          <w:lang w:val="en-US"/>
        </w:rPr>
        <w:t xml:space="preserve">dialogue </w:t>
      </w:r>
      <w:r w:rsidR="00B77F48" w:rsidRPr="00434B8A">
        <w:rPr>
          <w:rFonts w:ascii="Arial" w:hAnsi="Arial" w:cs="Arial"/>
          <w:i/>
          <w:sz w:val="22"/>
          <w:szCs w:val="22"/>
          <w:lang w:val="en-US"/>
        </w:rPr>
        <w:t xml:space="preserve">with authorities </w:t>
      </w:r>
      <w:r w:rsidR="00087E6D" w:rsidRPr="00434B8A">
        <w:rPr>
          <w:rFonts w:ascii="Arial" w:hAnsi="Arial" w:cs="Arial"/>
          <w:i/>
          <w:sz w:val="22"/>
          <w:szCs w:val="22"/>
          <w:lang w:val="en-US"/>
        </w:rPr>
        <w:t>and possible collaboration</w:t>
      </w:r>
      <w:r w:rsidRPr="00434B8A">
        <w:rPr>
          <w:rFonts w:ascii="Arial" w:hAnsi="Arial" w:cs="Arial"/>
          <w:i/>
          <w:sz w:val="22"/>
          <w:szCs w:val="22"/>
          <w:lang w:val="en-US"/>
        </w:rPr>
        <w:t xml:space="preserve"> with</w:t>
      </w:r>
      <w:r w:rsidR="00087E6D" w:rsidRPr="00434B8A">
        <w:rPr>
          <w:rFonts w:ascii="Arial" w:hAnsi="Arial" w:cs="Arial"/>
          <w:i/>
          <w:sz w:val="22"/>
          <w:szCs w:val="22"/>
          <w:lang w:val="en-US"/>
        </w:rPr>
        <w:t xml:space="preserve"> organizations for </w:t>
      </w:r>
      <w:r w:rsidRPr="00434B8A">
        <w:rPr>
          <w:rFonts w:ascii="Arial" w:hAnsi="Arial" w:cs="Arial"/>
          <w:i/>
          <w:sz w:val="22"/>
          <w:szCs w:val="22"/>
          <w:lang w:val="en-US"/>
        </w:rPr>
        <w:t>support on RFL</w:t>
      </w:r>
      <w:r w:rsidR="00015DCA" w:rsidRPr="00434B8A">
        <w:rPr>
          <w:rFonts w:ascii="Arial" w:hAnsi="Arial" w:cs="Arial"/>
          <w:i/>
          <w:sz w:val="22"/>
          <w:szCs w:val="22"/>
          <w:lang w:val="en-US"/>
        </w:rPr>
        <w:t xml:space="preserve"> and establish referral mechanisms</w:t>
      </w:r>
      <w:r w:rsidRPr="00434B8A">
        <w:rPr>
          <w:rFonts w:ascii="Arial" w:hAnsi="Arial" w:cs="Arial"/>
          <w:i/>
          <w:sz w:val="22"/>
          <w:szCs w:val="22"/>
          <w:lang w:val="en-US"/>
        </w:rPr>
        <w:t xml:space="preserve"> that improves the effectiveness and efficiency of the humanitarian assistance delivered, allows for rapid action, reliable and well-planned support</w:t>
      </w:r>
      <w:r w:rsidR="00087E6D" w:rsidRPr="00434B8A">
        <w:rPr>
          <w:rFonts w:ascii="Arial" w:hAnsi="Arial" w:cs="Arial"/>
          <w:i/>
          <w:sz w:val="22"/>
          <w:szCs w:val="22"/>
          <w:lang w:val="en-US"/>
        </w:rPr>
        <w:t>.</w:t>
      </w:r>
    </w:p>
    <w:p w14:paraId="674C68B2" w14:textId="77777777" w:rsidR="001D7559" w:rsidRPr="00434B8A" w:rsidRDefault="001D7559" w:rsidP="001D7559">
      <w:pPr>
        <w:pStyle w:val="Indent1"/>
        <w:tabs>
          <w:tab w:val="clear" w:pos="396"/>
        </w:tabs>
        <w:ind w:left="0" w:firstLine="0"/>
        <w:rPr>
          <w:rFonts w:ascii="Arial" w:hAnsi="Arial" w:cs="Arial"/>
          <w:sz w:val="22"/>
          <w:szCs w:val="22"/>
          <w:lang w:val="en-US"/>
        </w:rPr>
      </w:pPr>
    </w:p>
    <w:p w14:paraId="79595B9D" w14:textId="77777777" w:rsidR="001D7559" w:rsidRPr="00434B8A" w:rsidRDefault="001D7559" w:rsidP="001D7559">
      <w:pPr>
        <w:pStyle w:val="Indent1"/>
        <w:numPr>
          <w:ilvl w:val="0"/>
          <w:numId w:val="1"/>
        </w:numPr>
        <w:tabs>
          <w:tab w:val="clear" w:pos="396"/>
          <w:tab w:val="clear" w:pos="741"/>
          <w:tab w:val="clear" w:pos="1134"/>
          <w:tab w:val="left" w:pos="426"/>
        </w:tabs>
        <w:rPr>
          <w:rFonts w:ascii="Arial" w:hAnsi="Arial" w:cs="Arial"/>
          <w:b/>
          <w:sz w:val="22"/>
          <w:szCs w:val="22"/>
          <w:lang w:val="en-US"/>
        </w:rPr>
      </w:pPr>
      <w:r w:rsidRPr="00434B8A">
        <w:rPr>
          <w:rFonts w:ascii="Arial" w:hAnsi="Arial" w:cs="Arial"/>
          <w:b/>
          <w:sz w:val="22"/>
          <w:szCs w:val="22"/>
          <w:lang w:val="en-US"/>
        </w:rPr>
        <w:t>Action plan</w:t>
      </w:r>
    </w:p>
    <w:p w14:paraId="741C85E6" w14:textId="77777777" w:rsidR="001D7559" w:rsidRPr="00434B8A" w:rsidRDefault="001D7559" w:rsidP="001D7559">
      <w:pPr>
        <w:pStyle w:val="Indent1"/>
        <w:tabs>
          <w:tab w:val="clear" w:pos="396"/>
          <w:tab w:val="clear" w:pos="741"/>
          <w:tab w:val="clear" w:pos="1134"/>
          <w:tab w:val="left" w:pos="360"/>
        </w:tabs>
        <w:ind w:left="360" w:hanging="360"/>
        <w:rPr>
          <w:rFonts w:ascii="Arial" w:hAnsi="Arial" w:cs="Arial"/>
          <w:b/>
          <w:sz w:val="22"/>
          <w:szCs w:val="22"/>
          <w:u w:val="single"/>
          <w:lang w:val="en-US"/>
        </w:rPr>
      </w:pPr>
      <w:r w:rsidRPr="00434B8A">
        <w:rPr>
          <w:rFonts w:ascii="Arial" w:hAnsi="Arial" w:cs="Arial"/>
          <w:b/>
          <w:sz w:val="22"/>
          <w:szCs w:val="22"/>
          <w:u w:val="single"/>
          <w:lang w:val="en-US"/>
        </w:rPr>
        <w:t>Individual National Society actions</w:t>
      </w:r>
    </w:p>
    <w:p w14:paraId="0549D01B" w14:textId="77777777" w:rsidR="001D7559" w:rsidRPr="00434B8A" w:rsidRDefault="001D7559" w:rsidP="001D7559">
      <w:pPr>
        <w:pStyle w:val="Indent1"/>
        <w:numPr>
          <w:ilvl w:val="0"/>
          <w:numId w:val="2"/>
        </w:numPr>
        <w:tabs>
          <w:tab w:val="clear" w:pos="396"/>
        </w:tabs>
        <w:rPr>
          <w:rFonts w:ascii="Arial" w:hAnsi="Arial" w:cs="Arial"/>
          <w:sz w:val="22"/>
          <w:szCs w:val="22"/>
          <w:lang w:val="en-US"/>
        </w:rPr>
      </w:pPr>
      <w:r w:rsidRPr="00434B8A">
        <w:rPr>
          <w:rFonts w:ascii="Arial" w:hAnsi="Arial" w:cs="Arial"/>
          <w:sz w:val="22"/>
          <w:szCs w:val="22"/>
          <w:lang w:val="en-US"/>
        </w:rPr>
        <w:t>The NRCS ensures that its management and all relevant departments are fully aware of the Restoring Family Links Strategy 2020–2025;</w:t>
      </w:r>
    </w:p>
    <w:p w14:paraId="7BC13F8C" w14:textId="002394F4" w:rsidR="001D7559" w:rsidRPr="00434B8A" w:rsidRDefault="001D7559" w:rsidP="001D7559">
      <w:pPr>
        <w:pStyle w:val="Indent1"/>
        <w:numPr>
          <w:ilvl w:val="0"/>
          <w:numId w:val="2"/>
        </w:numPr>
        <w:tabs>
          <w:tab w:val="clear" w:pos="396"/>
        </w:tabs>
        <w:rPr>
          <w:rFonts w:ascii="Arial" w:hAnsi="Arial" w:cs="Arial"/>
          <w:sz w:val="22"/>
          <w:szCs w:val="22"/>
          <w:lang w:val="en-US"/>
        </w:rPr>
      </w:pPr>
      <w:r w:rsidRPr="00434B8A">
        <w:rPr>
          <w:rFonts w:ascii="Arial" w:hAnsi="Arial" w:cs="Arial"/>
          <w:sz w:val="22"/>
          <w:szCs w:val="22"/>
          <w:lang w:val="en-US"/>
        </w:rPr>
        <w:t xml:space="preserve">The </w:t>
      </w:r>
      <w:r w:rsidR="005267CB" w:rsidRPr="00434B8A">
        <w:rPr>
          <w:rFonts w:ascii="Arial" w:hAnsi="Arial" w:cs="Arial"/>
          <w:sz w:val="22"/>
          <w:szCs w:val="22"/>
          <w:lang w:val="en-US"/>
        </w:rPr>
        <w:t>R</w:t>
      </w:r>
      <w:r w:rsidRPr="00434B8A">
        <w:rPr>
          <w:rFonts w:ascii="Arial" w:hAnsi="Arial" w:cs="Arial"/>
          <w:sz w:val="22"/>
          <w:szCs w:val="22"/>
          <w:lang w:val="en-US"/>
        </w:rPr>
        <w:t xml:space="preserve">estoring </w:t>
      </w:r>
      <w:r w:rsidR="005267CB" w:rsidRPr="00434B8A">
        <w:rPr>
          <w:rFonts w:ascii="Arial" w:hAnsi="Arial" w:cs="Arial"/>
          <w:sz w:val="22"/>
          <w:szCs w:val="22"/>
          <w:lang w:val="en-US"/>
        </w:rPr>
        <w:t>F</w:t>
      </w:r>
      <w:r w:rsidRPr="00434B8A">
        <w:rPr>
          <w:rFonts w:ascii="Arial" w:hAnsi="Arial" w:cs="Arial"/>
          <w:sz w:val="22"/>
          <w:szCs w:val="22"/>
          <w:lang w:val="en-US"/>
        </w:rPr>
        <w:t xml:space="preserve">amily </w:t>
      </w:r>
      <w:r w:rsidR="005267CB" w:rsidRPr="00434B8A">
        <w:rPr>
          <w:rFonts w:ascii="Arial" w:hAnsi="Arial" w:cs="Arial"/>
          <w:sz w:val="22"/>
          <w:szCs w:val="22"/>
          <w:lang w:val="en-US"/>
        </w:rPr>
        <w:t>L</w:t>
      </w:r>
      <w:r w:rsidRPr="00434B8A">
        <w:rPr>
          <w:rFonts w:ascii="Arial" w:hAnsi="Arial" w:cs="Arial"/>
          <w:sz w:val="22"/>
          <w:szCs w:val="22"/>
          <w:lang w:val="en-US"/>
        </w:rPr>
        <w:t>inks (RFL) department of the NRCS adapts the implementation measures in the Restoring Family Links Strategy 2020–2025 to its specific national context and develops annual action plans aligned with the strategy;</w:t>
      </w:r>
    </w:p>
    <w:p w14:paraId="3FAFD05A" w14:textId="77777777" w:rsidR="001D7559" w:rsidRPr="00434B8A" w:rsidRDefault="001D7559" w:rsidP="001D7559">
      <w:pPr>
        <w:pStyle w:val="Indent1"/>
        <w:numPr>
          <w:ilvl w:val="0"/>
          <w:numId w:val="2"/>
        </w:numPr>
        <w:tabs>
          <w:tab w:val="clear" w:pos="396"/>
        </w:tabs>
        <w:rPr>
          <w:rFonts w:ascii="Arial" w:hAnsi="Arial" w:cs="Arial"/>
          <w:sz w:val="22"/>
          <w:szCs w:val="22"/>
          <w:lang w:val="en-US"/>
        </w:rPr>
      </w:pPr>
      <w:r w:rsidRPr="00434B8A">
        <w:rPr>
          <w:rFonts w:ascii="Arial" w:hAnsi="Arial" w:cs="Arial"/>
          <w:sz w:val="22"/>
          <w:szCs w:val="22"/>
          <w:lang w:val="en-US"/>
        </w:rPr>
        <w:t>The NRCS establishes or reviews its strategic plan and/or development plans for the years until 2025 to ensure that restoring family links is meaningfully reflected as a service of the National Society, and that it is integrated in a multidisciplinary response to meet the needs of people affected;</w:t>
      </w:r>
    </w:p>
    <w:p w14:paraId="56D8D526" w14:textId="77777777" w:rsidR="001D7559" w:rsidRPr="00434B8A" w:rsidRDefault="001D7559" w:rsidP="001D7559">
      <w:pPr>
        <w:pStyle w:val="Indent1"/>
        <w:numPr>
          <w:ilvl w:val="0"/>
          <w:numId w:val="2"/>
        </w:numPr>
        <w:tabs>
          <w:tab w:val="clear" w:pos="396"/>
        </w:tabs>
        <w:rPr>
          <w:rFonts w:ascii="Arial" w:hAnsi="Arial" w:cs="Arial"/>
          <w:sz w:val="22"/>
          <w:szCs w:val="22"/>
          <w:lang w:val="en-US"/>
        </w:rPr>
      </w:pPr>
      <w:r w:rsidRPr="00434B8A">
        <w:rPr>
          <w:rFonts w:ascii="Arial" w:hAnsi="Arial" w:cs="Arial"/>
          <w:sz w:val="22"/>
          <w:szCs w:val="22"/>
          <w:lang w:val="en-US"/>
        </w:rPr>
        <w:lastRenderedPageBreak/>
        <w:t>The NRCS ensures that all its RFL personnel are familiar with the RFL Code of Conduct on Data Protection, shall sign on the code of conduct ahead and will be held liable if any breach.</w:t>
      </w:r>
    </w:p>
    <w:p w14:paraId="57760572" w14:textId="77777777" w:rsidR="001D7559" w:rsidRPr="00434B8A" w:rsidRDefault="001D7559" w:rsidP="001D7559">
      <w:pPr>
        <w:pStyle w:val="Indent1"/>
        <w:tabs>
          <w:tab w:val="clear" w:pos="396"/>
          <w:tab w:val="clear" w:pos="741"/>
          <w:tab w:val="clear" w:pos="1134"/>
          <w:tab w:val="left" w:pos="426"/>
        </w:tabs>
        <w:ind w:left="0" w:firstLine="0"/>
        <w:rPr>
          <w:rFonts w:ascii="Arial" w:hAnsi="Arial" w:cs="Arial"/>
          <w:b/>
          <w:sz w:val="22"/>
          <w:szCs w:val="22"/>
          <w:lang w:val="en-US"/>
        </w:rPr>
      </w:pPr>
    </w:p>
    <w:p w14:paraId="65BBBCCE" w14:textId="70160E08" w:rsidR="001D7559" w:rsidRPr="00434B8A" w:rsidRDefault="00087E6D" w:rsidP="001D7559">
      <w:pPr>
        <w:pStyle w:val="Indent1"/>
        <w:tabs>
          <w:tab w:val="clear" w:pos="396"/>
          <w:tab w:val="clear" w:pos="741"/>
          <w:tab w:val="clear" w:pos="1134"/>
          <w:tab w:val="left" w:pos="360"/>
        </w:tabs>
        <w:ind w:left="360" w:hanging="360"/>
        <w:rPr>
          <w:rFonts w:ascii="Arial" w:hAnsi="Arial" w:cs="Arial"/>
          <w:b/>
          <w:sz w:val="22"/>
          <w:szCs w:val="22"/>
          <w:u w:val="single"/>
          <w:lang w:val="en-US"/>
        </w:rPr>
      </w:pPr>
      <w:r w:rsidRPr="00434B8A">
        <w:rPr>
          <w:rFonts w:ascii="Arial" w:hAnsi="Arial" w:cs="Arial"/>
          <w:b/>
          <w:sz w:val="22"/>
          <w:szCs w:val="22"/>
          <w:u w:val="single"/>
          <w:lang w:val="en-US"/>
        </w:rPr>
        <w:t xml:space="preserve">Dialogue </w:t>
      </w:r>
      <w:r w:rsidR="00B77F48" w:rsidRPr="00434B8A">
        <w:rPr>
          <w:rFonts w:ascii="Arial" w:hAnsi="Arial" w:cs="Arial"/>
          <w:b/>
          <w:sz w:val="22"/>
          <w:szCs w:val="22"/>
          <w:u w:val="single"/>
          <w:lang w:val="en-US"/>
        </w:rPr>
        <w:t xml:space="preserve">with authorities </w:t>
      </w:r>
      <w:r w:rsidRPr="00434B8A">
        <w:rPr>
          <w:rFonts w:ascii="Arial" w:hAnsi="Arial" w:cs="Arial"/>
          <w:b/>
          <w:sz w:val="22"/>
          <w:szCs w:val="22"/>
          <w:u w:val="single"/>
          <w:lang w:val="en-US"/>
        </w:rPr>
        <w:t>and possible collaboration</w:t>
      </w:r>
      <w:r w:rsidR="001D7559" w:rsidRPr="00434B8A">
        <w:rPr>
          <w:rFonts w:ascii="Arial" w:hAnsi="Arial" w:cs="Arial"/>
          <w:b/>
          <w:sz w:val="22"/>
          <w:szCs w:val="22"/>
          <w:u w:val="single"/>
          <w:lang w:val="en-US"/>
        </w:rPr>
        <w:t xml:space="preserve"> with other organizations</w:t>
      </w:r>
    </w:p>
    <w:p w14:paraId="6E47153B" w14:textId="77777777" w:rsidR="001D7559" w:rsidRPr="00434B8A" w:rsidRDefault="001D7559" w:rsidP="001D7559">
      <w:pPr>
        <w:pStyle w:val="Indent1"/>
        <w:numPr>
          <w:ilvl w:val="0"/>
          <w:numId w:val="2"/>
        </w:numPr>
        <w:tabs>
          <w:tab w:val="clear" w:pos="396"/>
        </w:tabs>
        <w:rPr>
          <w:rFonts w:ascii="Arial" w:hAnsi="Arial" w:cs="Arial"/>
          <w:sz w:val="22"/>
          <w:szCs w:val="22"/>
          <w:lang w:val="en-US"/>
        </w:rPr>
      </w:pPr>
      <w:r w:rsidRPr="00434B8A">
        <w:rPr>
          <w:rFonts w:ascii="Arial" w:hAnsi="Arial" w:cs="Arial"/>
          <w:sz w:val="22"/>
          <w:szCs w:val="22"/>
          <w:lang w:val="en-US"/>
        </w:rPr>
        <w:t xml:space="preserve">Communicate with other organizations/authorities so they are aware of the RFL services of the NRCS and understands best its humanitarian role and impact </w:t>
      </w:r>
    </w:p>
    <w:p w14:paraId="380675F0" w14:textId="5C645B3E" w:rsidR="001D7559" w:rsidRPr="00434B8A" w:rsidRDefault="001D7559" w:rsidP="001D7559">
      <w:pPr>
        <w:pStyle w:val="Indent1"/>
        <w:numPr>
          <w:ilvl w:val="0"/>
          <w:numId w:val="2"/>
        </w:numPr>
        <w:tabs>
          <w:tab w:val="clear" w:pos="396"/>
        </w:tabs>
        <w:rPr>
          <w:rFonts w:ascii="Arial" w:hAnsi="Arial" w:cs="Arial"/>
          <w:sz w:val="22"/>
          <w:szCs w:val="22"/>
          <w:lang w:val="en-US"/>
        </w:rPr>
      </w:pPr>
      <w:r w:rsidRPr="00434B8A">
        <w:rPr>
          <w:rFonts w:ascii="Arial" w:hAnsi="Arial" w:cs="Arial"/>
          <w:sz w:val="22"/>
          <w:szCs w:val="22"/>
          <w:lang w:val="en-US"/>
        </w:rPr>
        <w:t xml:space="preserve">The NRCS will explore the feasibility of collaboration and/or cooperation </w:t>
      </w:r>
      <w:r w:rsidR="00E13807" w:rsidRPr="00434B8A">
        <w:rPr>
          <w:rFonts w:ascii="Arial" w:hAnsi="Arial" w:cs="Arial"/>
          <w:sz w:val="22"/>
          <w:szCs w:val="22"/>
          <w:lang w:val="en-US"/>
        </w:rPr>
        <w:t xml:space="preserve">with telecom companies to garner their support for the provision of RFL, as well as, establish referral mechanisms </w:t>
      </w:r>
      <w:r w:rsidRPr="00434B8A">
        <w:rPr>
          <w:rFonts w:ascii="Arial" w:hAnsi="Arial" w:cs="Arial"/>
          <w:sz w:val="22"/>
          <w:szCs w:val="22"/>
          <w:lang w:val="en-US"/>
        </w:rPr>
        <w:t>with other organizations to ensure their support is acquired for the provision of RFL to meet the needs of people</w:t>
      </w:r>
    </w:p>
    <w:p w14:paraId="6AE75B9D" w14:textId="77777777" w:rsidR="001D7559" w:rsidRPr="00434B8A" w:rsidRDefault="001D7559" w:rsidP="001D7559">
      <w:pPr>
        <w:pStyle w:val="Indent1"/>
        <w:numPr>
          <w:ilvl w:val="0"/>
          <w:numId w:val="2"/>
        </w:numPr>
        <w:tabs>
          <w:tab w:val="clear" w:pos="396"/>
        </w:tabs>
        <w:rPr>
          <w:rFonts w:ascii="Arial" w:hAnsi="Arial" w:cs="Arial"/>
          <w:sz w:val="22"/>
          <w:szCs w:val="22"/>
          <w:lang w:val="en-US"/>
        </w:rPr>
      </w:pPr>
      <w:r w:rsidRPr="00434B8A">
        <w:rPr>
          <w:rFonts w:ascii="Arial" w:hAnsi="Arial" w:cs="Arial"/>
          <w:sz w:val="22"/>
          <w:szCs w:val="22"/>
          <w:lang w:val="en-US"/>
        </w:rPr>
        <w:t>The NRCS lobbies with the Nigerian authorities to grant access to places where people may be in need of RFL services in order to assess their needs. The findings are discussed in official meetings with relevant departments and action plans are established for follow-up.</w:t>
      </w:r>
    </w:p>
    <w:p w14:paraId="48B297A9" w14:textId="77777777" w:rsidR="001D7559" w:rsidRPr="00434B8A" w:rsidRDefault="001D7559" w:rsidP="001D7559">
      <w:pPr>
        <w:pStyle w:val="Indent1"/>
        <w:numPr>
          <w:ilvl w:val="0"/>
          <w:numId w:val="2"/>
        </w:numPr>
        <w:tabs>
          <w:tab w:val="clear" w:pos="396"/>
        </w:tabs>
        <w:rPr>
          <w:rFonts w:ascii="Arial" w:hAnsi="Arial" w:cs="Arial"/>
          <w:sz w:val="22"/>
          <w:szCs w:val="22"/>
          <w:lang w:val="en-US"/>
        </w:rPr>
      </w:pPr>
      <w:bookmarkStart w:id="1" w:name="_Hlk24551174"/>
      <w:r w:rsidRPr="00434B8A">
        <w:rPr>
          <w:rFonts w:ascii="Arial" w:hAnsi="Arial" w:cs="Arial"/>
          <w:sz w:val="22"/>
          <w:szCs w:val="22"/>
          <w:lang w:val="en-US"/>
        </w:rPr>
        <w:t xml:space="preserve">The NRCS works together with the Nigerian authorities to ensure </w:t>
      </w:r>
      <w:bookmarkEnd w:id="1"/>
      <w:r w:rsidRPr="00434B8A">
        <w:rPr>
          <w:rFonts w:ascii="Arial" w:hAnsi="Arial" w:cs="Arial"/>
          <w:sz w:val="22"/>
          <w:szCs w:val="22"/>
          <w:lang w:val="en-US"/>
        </w:rPr>
        <w:t>a clearly defined role for the NRCS, as auxiliary to public authorities in the humanitarian field, by integrating the NRCS in the country’s disaster preparedness plans and/or disaster risk management laws and policies, for the provision of Restoring Family Links (RFL) services in emergencies.</w:t>
      </w:r>
      <w:bookmarkStart w:id="2" w:name="_Hlk6308955"/>
    </w:p>
    <w:bookmarkEnd w:id="2"/>
    <w:p w14:paraId="06711187" w14:textId="77777777" w:rsidR="001D7559" w:rsidRPr="00434B8A" w:rsidRDefault="001D7559" w:rsidP="001D7559">
      <w:pPr>
        <w:pStyle w:val="Indent1"/>
        <w:ind w:left="0" w:firstLine="0"/>
        <w:jc w:val="left"/>
        <w:rPr>
          <w:rFonts w:ascii="Arial" w:hAnsi="Arial" w:cs="Arial"/>
          <w:b/>
          <w:sz w:val="22"/>
          <w:szCs w:val="22"/>
          <w:u w:val="single"/>
          <w:lang w:val="en-US"/>
        </w:rPr>
      </w:pPr>
    </w:p>
    <w:p w14:paraId="3ABA276F" w14:textId="77777777" w:rsidR="001D7559" w:rsidRPr="00434B8A" w:rsidRDefault="001D7559" w:rsidP="001D7559">
      <w:pPr>
        <w:pStyle w:val="Indent1"/>
        <w:numPr>
          <w:ilvl w:val="0"/>
          <w:numId w:val="1"/>
        </w:numPr>
        <w:tabs>
          <w:tab w:val="clear" w:pos="396"/>
          <w:tab w:val="clear" w:pos="741"/>
          <w:tab w:val="clear" w:pos="1134"/>
          <w:tab w:val="left" w:pos="426"/>
        </w:tabs>
        <w:rPr>
          <w:rFonts w:ascii="Arial" w:hAnsi="Arial" w:cs="Arial"/>
          <w:b/>
          <w:sz w:val="22"/>
          <w:szCs w:val="22"/>
          <w:lang w:val="en-US"/>
        </w:rPr>
      </w:pPr>
      <w:r w:rsidRPr="00434B8A">
        <w:rPr>
          <w:rFonts w:ascii="Arial" w:hAnsi="Arial" w:cs="Arial"/>
          <w:b/>
          <w:sz w:val="22"/>
          <w:szCs w:val="22"/>
          <w:lang w:val="en-US"/>
        </w:rPr>
        <w:t>Indicators for measuring progress</w:t>
      </w:r>
    </w:p>
    <w:p w14:paraId="12879A6E" w14:textId="77777777" w:rsidR="001D7559" w:rsidRPr="00434B8A" w:rsidRDefault="001D7559" w:rsidP="001D7559">
      <w:pPr>
        <w:pStyle w:val="Indent1"/>
        <w:numPr>
          <w:ilvl w:val="0"/>
          <w:numId w:val="2"/>
        </w:numPr>
        <w:tabs>
          <w:tab w:val="clear" w:pos="396"/>
        </w:tabs>
        <w:rPr>
          <w:rFonts w:ascii="Arial" w:hAnsi="Arial" w:cs="Arial"/>
          <w:sz w:val="22"/>
          <w:szCs w:val="22"/>
          <w:lang w:val="en-US"/>
        </w:rPr>
      </w:pPr>
      <w:r w:rsidRPr="00434B8A">
        <w:rPr>
          <w:rFonts w:ascii="Arial" w:hAnsi="Arial" w:cs="Arial"/>
          <w:sz w:val="22"/>
          <w:szCs w:val="22"/>
          <w:lang w:val="en-US"/>
        </w:rPr>
        <w:t>At least once every 2 years, the NRCS RFL unit provides dissemination session on RFL services and RFL Strategy 2020–2025 to NRCS HQ management and Department Directors/Unit Heads;</w:t>
      </w:r>
    </w:p>
    <w:p w14:paraId="773C1DE9" w14:textId="77777777" w:rsidR="001D7559" w:rsidRPr="00434B8A" w:rsidRDefault="001D7559" w:rsidP="001D7559">
      <w:pPr>
        <w:pStyle w:val="Indent1"/>
        <w:numPr>
          <w:ilvl w:val="0"/>
          <w:numId w:val="2"/>
        </w:numPr>
        <w:tabs>
          <w:tab w:val="clear" w:pos="396"/>
        </w:tabs>
        <w:rPr>
          <w:rFonts w:ascii="Arial" w:hAnsi="Arial" w:cs="Arial"/>
          <w:sz w:val="22"/>
          <w:szCs w:val="22"/>
          <w:lang w:val="en-US"/>
        </w:rPr>
      </w:pPr>
      <w:r w:rsidRPr="00434B8A">
        <w:rPr>
          <w:rFonts w:ascii="Arial" w:hAnsi="Arial" w:cs="Arial"/>
          <w:sz w:val="22"/>
          <w:szCs w:val="22"/>
          <w:lang w:val="en-US"/>
        </w:rPr>
        <w:t>Every year, the NRCS RFL unit develops annual action plans aligned with the RFL strategy 2020–2025 strategy;</w:t>
      </w:r>
    </w:p>
    <w:p w14:paraId="58547D70" w14:textId="110D4C3E" w:rsidR="001D7559" w:rsidRPr="00434B8A" w:rsidRDefault="001D7559" w:rsidP="001D7559">
      <w:pPr>
        <w:pStyle w:val="Indent1"/>
        <w:numPr>
          <w:ilvl w:val="0"/>
          <w:numId w:val="2"/>
        </w:numPr>
        <w:tabs>
          <w:tab w:val="clear" w:pos="396"/>
        </w:tabs>
        <w:rPr>
          <w:rFonts w:ascii="Arial" w:hAnsi="Arial" w:cs="Arial"/>
          <w:sz w:val="22"/>
          <w:szCs w:val="22"/>
          <w:lang w:val="en-US"/>
        </w:rPr>
      </w:pPr>
      <w:r w:rsidRPr="00434B8A">
        <w:rPr>
          <w:rFonts w:ascii="Arial" w:hAnsi="Arial" w:cs="Arial"/>
          <w:sz w:val="22"/>
          <w:szCs w:val="22"/>
          <w:lang w:val="en-US"/>
        </w:rPr>
        <w:t>The NRCS’s strategic plan and/or development plans until 2025 reflects RFL and i</w:t>
      </w:r>
      <w:r w:rsidR="00501EEB" w:rsidRPr="00434B8A">
        <w:rPr>
          <w:rFonts w:ascii="Arial" w:hAnsi="Arial" w:cs="Arial"/>
          <w:sz w:val="22"/>
          <w:szCs w:val="22"/>
          <w:lang w:val="en-US"/>
        </w:rPr>
        <w:t>t</w:t>
      </w:r>
      <w:r w:rsidRPr="00434B8A">
        <w:rPr>
          <w:rFonts w:ascii="Arial" w:hAnsi="Arial" w:cs="Arial"/>
          <w:sz w:val="22"/>
          <w:szCs w:val="22"/>
          <w:lang w:val="en-US"/>
        </w:rPr>
        <w:t xml:space="preserve"> integrates it with other services, where applicable; </w:t>
      </w:r>
    </w:p>
    <w:p w14:paraId="3C5D0D07" w14:textId="77777777" w:rsidR="001D7559" w:rsidRPr="00434B8A" w:rsidRDefault="001D7559" w:rsidP="001D7559">
      <w:pPr>
        <w:pStyle w:val="Indent1"/>
        <w:numPr>
          <w:ilvl w:val="0"/>
          <w:numId w:val="2"/>
        </w:numPr>
        <w:tabs>
          <w:tab w:val="clear" w:pos="396"/>
        </w:tabs>
        <w:rPr>
          <w:rFonts w:ascii="Arial" w:hAnsi="Arial" w:cs="Arial"/>
          <w:sz w:val="22"/>
          <w:szCs w:val="22"/>
          <w:lang w:val="en-US"/>
        </w:rPr>
      </w:pPr>
      <w:r w:rsidRPr="00434B8A">
        <w:rPr>
          <w:rFonts w:ascii="Arial" w:hAnsi="Arial" w:cs="Arial"/>
          <w:sz w:val="22"/>
          <w:szCs w:val="22"/>
          <w:lang w:val="en-US"/>
        </w:rPr>
        <w:t>Together with the ICRC Nigeria, the NRCS disseminates the RFL Code of Conduct on Data Protection and includes it as a session in all the RFL trainings;</w:t>
      </w:r>
    </w:p>
    <w:p w14:paraId="58C98921" w14:textId="77777777" w:rsidR="001D7559" w:rsidRPr="00434B8A" w:rsidRDefault="001D7559" w:rsidP="001D7559">
      <w:pPr>
        <w:pStyle w:val="Indent1"/>
        <w:numPr>
          <w:ilvl w:val="0"/>
          <w:numId w:val="2"/>
        </w:numPr>
        <w:tabs>
          <w:tab w:val="clear" w:pos="396"/>
        </w:tabs>
        <w:rPr>
          <w:rFonts w:ascii="Arial" w:hAnsi="Arial" w:cs="Arial"/>
          <w:sz w:val="22"/>
          <w:szCs w:val="22"/>
          <w:lang w:val="en-US"/>
        </w:rPr>
      </w:pPr>
      <w:r w:rsidRPr="00434B8A">
        <w:rPr>
          <w:rFonts w:ascii="Arial" w:hAnsi="Arial" w:cs="Arial"/>
          <w:sz w:val="22"/>
          <w:szCs w:val="22"/>
          <w:lang w:val="en-US"/>
        </w:rPr>
        <w:t>NRCS ensures that all RFL volunteers and staff sign on the code of conduct;</w:t>
      </w:r>
    </w:p>
    <w:p w14:paraId="469E8AAF" w14:textId="77777777" w:rsidR="001D7559" w:rsidRPr="00434B8A" w:rsidRDefault="001D7559" w:rsidP="001D7559">
      <w:pPr>
        <w:pStyle w:val="Indent1"/>
        <w:numPr>
          <w:ilvl w:val="0"/>
          <w:numId w:val="2"/>
        </w:numPr>
        <w:tabs>
          <w:tab w:val="clear" w:pos="396"/>
        </w:tabs>
        <w:rPr>
          <w:rFonts w:ascii="Arial" w:hAnsi="Arial" w:cs="Arial"/>
          <w:sz w:val="22"/>
          <w:szCs w:val="22"/>
          <w:lang w:val="en-US"/>
        </w:rPr>
      </w:pPr>
      <w:r w:rsidRPr="00434B8A">
        <w:rPr>
          <w:rFonts w:ascii="Arial" w:hAnsi="Arial" w:cs="Arial"/>
          <w:sz w:val="22"/>
          <w:szCs w:val="22"/>
          <w:lang w:val="en-US"/>
        </w:rPr>
        <w:t>The NRCS RFL unit/ management disseminates about the NRCS’s RFL services in relevant meetings with relevant organizations/authorities and/or undertakes a separate meeting, at least once a year, to disseminate NRCS’s RFL services;</w:t>
      </w:r>
    </w:p>
    <w:p w14:paraId="4B3B314B" w14:textId="5F4B3CE2" w:rsidR="001D7559" w:rsidRPr="00434B8A" w:rsidRDefault="001D7559" w:rsidP="001D7559">
      <w:pPr>
        <w:pStyle w:val="Indent1"/>
        <w:numPr>
          <w:ilvl w:val="0"/>
          <w:numId w:val="2"/>
        </w:numPr>
        <w:tabs>
          <w:tab w:val="clear" w:pos="396"/>
        </w:tabs>
        <w:rPr>
          <w:rFonts w:ascii="Arial" w:hAnsi="Arial" w:cs="Arial"/>
          <w:sz w:val="22"/>
          <w:szCs w:val="22"/>
          <w:lang w:val="en-US"/>
        </w:rPr>
      </w:pPr>
      <w:r w:rsidRPr="00434B8A">
        <w:rPr>
          <w:rFonts w:ascii="Arial" w:hAnsi="Arial" w:cs="Arial"/>
          <w:sz w:val="22"/>
          <w:szCs w:val="22"/>
          <w:lang w:val="en-US"/>
        </w:rPr>
        <w:t>Referral mechanisms are put in place with relevant organizations/authorities</w:t>
      </w:r>
      <w:r w:rsidR="00B34F0C" w:rsidRPr="00434B8A">
        <w:rPr>
          <w:rFonts w:ascii="Arial" w:hAnsi="Arial" w:cs="Arial"/>
          <w:sz w:val="22"/>
          <w:szCs w:val="22"/>
          <w:lang w:val="en-US"/>
        </w:rPr>
        <w:t>;</w:t>
      </w:r>
    </w:p>
    <w:p w14:paraId="646B97CB" w14:textId="5C739473" w:rsidR="00E13807" w:rsidRPr="00434B8A" w:rsidRDefault="00E13807" w:rsidP="001D7559">
      <w:pPr>
        <w:pStyle w:val="Indent1"/>
        <w:numPr>
          <w:ilvl w:val="0"/>
          <w:numId w:val="2"/>
        </w:numPr>
        <w:tabs>
          <w:tab w:val="clear" w:pos="396"/>
        </w:tabs>
        <w:rPr>
          <w:rFonts w:ascii="Arial" w:hAnsi="Arial" w:cs="Arial"/>
          <w:sz w:val="22"/>
          <w:szCs w:val="22"/>
          <w:lang w:val="en-US"/>
        </w:rPr>
      </w:pPr>
      <w:r w:rsidRPr="00434B8A">
        <w:rPr>
          <w:rFonts w:ascii="Arial" w:hAnsi="Arial" w:cs="Arial"/>
          <w:sz w:val="22"/>
          <w:szCs w:val="22"/>
          <w:lang w:val="en-US"/>
        </w:rPr>
        <w:t>Telecom companies are met to garner their support for the provision of RFL services</w:t>
      </w:r>
      <w:r w:rsidR="000D6EAE" w:rsidRPr="00434B8A">
        <w:rPr>
          <w:rFonts w:ascii="Arial" w:hAnsi="Arial" w:cs="Arial"/>
          <w:sz w:val="22"/>
          <w:szCs w:val="22"/>
          <w:lang w:val="en-US"/>
        </w:rPr>
        <w:t>;</w:t>
      </w:r>
    </w:p>
    <w:p w14:paraId="38DEDC4B" w14:textId="4F9AF708" w:rsidR="001D7559" w:rsidRPr="00434B8A" w:rsidRDefault="001D7559" w:rsidP="001D7559">
      <w:pPr>
        <w:pStyle w:val="Indent1"/>
        <w:numPr>
          <w:ilvl w:val="0"/>
          <w:numId w:val="2"/>
        </w:numPr>
        <w:tabs>
          <w:tab w:val="clear" w:pos="396"/>
        </w:tabs>
        <w:rPr>
          <w:rFonts w:ascii="Arial" w:hAnsi="Arial" w:cs="Arial"/>
          <w:sz w:val="22"/>
          <w:szCs w:val="22"/>
          <w:lang w:val="en-US"/>
        </w:rPr>
      </w:pPr>
      <w:r w:rsidRPr="00434B8A">
        <w:rPr>
          <w:rFonts w:ascii="Arial" w:hAnsi="Arial" w:cs="Arial"/>
          <w:sz w:val="22"/>
          <w:szCs w:val="22"/>
          <w:lang w:val="en-US"/>
        </w:rPr>
        <w:t>The NRCS management holds meetings with the Nigerian authorities to grant access to places where people may be in need of RFL services in order to assess their needs and to ensure a clearly defined role for the NRCS, in the country’s disaster preparedness plans and/or disaster risk management laws and policies</w:t>
      </w:r>
      <w:r w:rsidR="00B34F0C" w:rsidRPr="00434B8A">
        <w:rPr>
          <w:rFonts w:ascii="Arial" w:hAnsi="Arial" w:cs="Arial"/>
          <w:sz w:val="22"/>
          <w:szCs w:val="22"/>
          <w:lang w:val="en-US"/>
        </w:rPr>
        <w:t>:</w:t>
      </w:r>
    </w:p>
    <w:p w14:paraId="58B5FF1D" w14:textId="77777777" w:rsidR="001D7559" w:rsidRPr="00434B8A" w:rsidRDefault="001D7559" w:rsidP="001D7559">
      <w:pPr>
        <w:pStyle w:val="Indent1"/>
        <w:numPr>
          <w:ilvl w:val="0"/>
          <w:numId w:val="2"/>
        </w:numPr>
        <w:tabs>
          <w:tab w:val="clear" w:pos="396"/>
        </w:tabs>
        <w:rPr>
          <w:rFonts w:ascii="Arial" w:hAnsi="Arial" w:cs="Arial"/>
          <w:sz w:val="22"/>
          <w:szCs w:val="22"/>
          <w:lang w:val="en-US"/>
        </w:rPr>
      </w:pPr>
      <w:r w:rsidRPr="00434B8A">
        <w:rPr>
          <w:rFonts w:ascii="Arial" w:hAnsi="Arial" w:cs="Arial"/>
          <w:sz w:val="22"/>
          <w:szCs w:val="22"/>
          <w:lang w:val="en-US"/>
        </w:rPr>
        <w:t>The NRCS is reflected in the country’s disaster preparedness plans and/or disaster risk management laws and policies, for the provision of Restoring Family Links (RFL) services in emergencies.</w:t>
      </w:r>
    </w:p>
    <w:p w14:paraId="5908DB84" w14:textId="77777777" w:rsidR="001D7559" w:rsidRPr="00434B8A" w:rsidRDefault="001D7559" w:rsidP="001D7559">
      <w:pPr>
        <w:pStyle w:val="Indent1"/>
        <w:tabs>
          <w:tab w:val="clear" w:pos="396"/>
        </w:tabs>
        <w:ind w:left="0" w:firstLine="0"/>
        <w:rPr>
          <w:rFonts w:ascii="Arial" w:hAnsi="Arial" w:cs="Arial"/>
          <w:i/>
          <w:sz w:val="22"/>
          <w:szCs w:val="22"/>
          <w:lang w:val="en-US"/>
        </w:rPr>
      </w:pPr>
    </w:p>
    <w:p w14:paraId="43DA4AF1" w14:textId="77777777" w:rsidR="001D7559" w:rsidRPr="00434B8A" w:rsidRDefault="001D7559" w:rsidP="001D7559">
      <w:pPr>
        <w:pStyle w:val="Indent1"/>
        <w:tabs>
          <w:tab w:val="clear" w:pos="396"/>
          <w:tab w:val="clear" w:pos="741"/>
          <w:tab w:val="clear" w:pos="1134"/>
          <w:tab w:val="left" w:pos="426"/>
        </w:tabs>
        <w:ind w:left="0" w:firstLine="0"/>
        <w:rPr>
          <w:rFonts w:ascii="Arial" w:hAnsi="Arial" w:cs="Arial"/>
          <w:b/>
          <w:sz w:val="22"/>
          <w:szCs w:val="22"/>
          <w:lang w:val="en-US"/>
        </w:rPr>
      </w:pPr>
      <w:r w:rsidRPr="00434B8A">
        <w:rPr>
          <w:rFonts w:ascii="Arial" w:hAnsi="Arial" w:cs="Arial"/>
          <w:b/>
          <w:sz w:val="22"/>
          <w:szCs w:val="22"/>
          <w:lang w:val="en-US"/>
        </w:rPr>
        <w:t>D)</w:t>
      </w:r>
      <w:r w:rsidRPr="00434B8A">
        <w:rPr>
          <w:rFonts w:ascii="Arial" w:hAnsi="Arial" w:cs="Arial"/>
          <w:b/>
          <w:sz w:val="22"/>
          <w:szCs w:val="22"/>
          <w:lang w:val="en-US"/>
        </w:rPr>
        <w:tab/>
        <w:t>Resource implications</w:t>
      </w:r>
    </w:p>
    <w:p w14:paraId="2879E049" w14:textId="77777777" w:rsidR="001D7559" w:rsidRPr="00434B8A" w:rsidRDefault="001D7559" w:rsidP="001D7559">
      <w:pPr>
        <w:pStyle w:val="Indent1"/>
        <w:tabs>
          <w:tab w:val="clear" w:pos="396"/>
        </w:tabs>
        <w:ind w:left="0" w:firstLine="0"/>
        <w:rPr>
          <w:rFonts w:ascii="Arial" w:hAnsi="Arial" w:cs="Arial"/>
          <w:i/>
          <w:sz w:val="22"/>
          <w:szCs w:val="22"/>
          <w:lang w:val="en-US"/>
        </w:rPr>
      </w:pPr>
      <w:bookmarkStart w:id="3" w:name="_Hlk6309021"/>
    </w:p>
    <w:p w14:paraId="669E171A" w14:textId="77777777" w:rsidR="001D7559" w:rsidRPr="00434B8A" w:rsidRDefault="001D7559" w:rsidP="001D7559">
      <w:pPr>
        <w:pStyle w:val="Indent1"/>
        <w:numPr>
          <w:ilvl w:val="0"/>
          <w:numId w:val="2"/>
        </w:numPr>
        <w:tabs>
          <w:tab w:val="clear" w:pos="396"/>
        </w:tabs>
        <w:rPr>
          <w:rFonts w:ascii="Arial" w:hAnsi="Arial" w:cs="Arial"/>
          <w:sz w:val="22"/>
          <w:szCs w:val="22"/>
          <w:lang w:val="en-US"/>
        </w:rPr>
      </w:pPr>
      <w:r w:rsidRPr="00434B8A">
        <w:rPr>
          <w:rFonts w:ascii="Arial" w:hAnsi="Arial" w:cs="Arial"/>
          <w:sz w:val="22"/>
          <w:szCs w:val="22"/>
          <w:lang w:val="en-US"/>
        </w:rPr>
        <w:t>Coordination and support from ICRC Nigeria</w:t>
      </w:r>
    </w:p>
    <w:p w14:paraId="59E91E54" w14:textId="77777777" w:rsidR="001D7559" w:rsidRPr="00434B8A" w:rsidRDefault="001D7559" w:rsidP="001D7559">
      <w:pPr>
        <w:pStyle w:val="Indent1"/>
        <w:tabs>
          <w:tab w:val="clear" w:pos="396"/>
        </w:tabs>
        <w:ind w:left="0" w:firstLine="0"/>
        <w:rPr>
          <w:rFonts w:ascii="Arial" w:hAnsi="Arial" w:cs="Arial"/>
          <w:i/>
          <w:sz w:val="22"/>
          <w:szCs w:val="22"/>
          <w:lang w:val="en-US"/>
        </w:rPr>
      </w:pPr>
    </w:p>
    <w:p w14:paraId="5F3D6D35" w14:textId="77777777" w:rsidR="001D7559" w:rsidRPr="00434B8A" w:rsidRDefault="001D7559" w:rsidP="001D7559">
      <w:pPr>
        <w:pStyle w:val="Indent1"/>
        <w:tabs>
          <w:tab w:val="clear" w:pos="396"/>
        </w:tabs>
        <w:ind w:left="0" w:firstLine="0"/>
        <w:rPr>
          <w:rFonts w:ascii="Arial" w:hAnsi="Arial" w:cs="Arial"/>
          <w:i/>
          <w:sz w:val="22"/>
          <w:szCs w:val="22"/>
          <w:lang w:val="en-US"/>
        </w:rPr>
      </w:pPr>
    </w:p>
    <w:p w14:paraId="52936B49" w14:textId="77777777" w:rsidR="001D7559" w:rsidRPr="00434B8A" w:rsidRDefault="001D7559" w:rsidP="001D7559">
      <w:pPr>
        <w:pStyle w:val="Indent1"/>
        <w:tabs>
          <w:tab w:val="clear" w:pos="396"/>
        </w:tabs>
        <w:ind w:left="0" w:firstLine="0"/>
        <w:rPr>
          <w:rFonts w:ascii="Arial" w:hAnsi="Arial" w:cs="Arial"/>
          <w:i/>
          <w:sz w:val="22"/>
          <w:szCs w:val="22"/>
          <w:lang w:val="en-US"/>
        </w:rPr>
      </w:pPr>
    </w:p>
    <w:p w14:paraId="7C87B1F9" w14:textId="77777777" w:rsidR="001D7559" w:rsidRPr="00434B8A" w:rsidRDefault="001D7559" w:rsidP="001D7559">
      <w:pPr>
        <w:pStyle w:val="Indent1"/>
        <w:ind w:left="0" w:firstLine="0"/>
        <w:rPr>
          <w:rFonts w:ascii="Arial" w:hAnsi="Arial" w:cs="Arial"/>
          <w:sz w:val="22"/>
          <w:szCs w:val="22"/>
          <w:lang w:val="en-US"/>
        </w:rPr>
      </w:pPr>
      <w:r w:rsidRPr="00434B8A">
        <w:rPr>
          <w:rFonts w:ascii="Arial" w:hAnsi="Arial" w:cs="Arial"/>
          <w:sz w:val="22"/>
          <w:szCs w:val="22"/>
          <w:lang w:val="en-US"/>
        </w:rPr>
        <w:t>National Society: Nigerian Red Cross Society</w:t>
      </w:r>
    </w:p>
    <w:p w14:paraId="7CC39138" w14:textId="77777777" w:rsidR="001D7559" w:rsidRPr="00434B8A" w:rsidRDefault="001D7559" w:rsidP="001D7559">
      <w:pPr>
        <w:pStyle w:val="Indent1"/>
        <w:ind w:left="0" w:firstLine="0"/>
        <w:rPr>
          <w:rFonts w:ascii="Arial" w:hAnsi="Arial" w:cs="Arial"/>
          <w:sz w:val="22"/>
          <w:szCs w:val="22"/>
          <w:lang w:val="en-US"/>
        </w:rPr>
      </w:pPr>
      <w:r w:rsidRPr="00434B8A">
        <w:rPr>
          <w:rFonts w:ascii="Arial" w:hAnsi="Arial" w:cs="Arial"/>
          <w:sz w:val="22"/>
          <w:szCs w:val="22"/>
          <w:lang w:val="en-US"/>
        </w:rPr>
        <w:t xml:space="preserve">Name of department and focal person: Disaster Management, </w:t>
      </w:r>
      <w:proofErr w:type="spellStart"/>
      <w:r w:rsidRPr="00434B8A">
        <w:rPr>
          <w:rFonts w:ascii="Arial" w:hAnsi="Arial" w:cs="Arial"/>
          <w:sz w:val="22"/>
          <w:szCs w:val="22"/>
          <w:lang w:val="en-US"/>
        </w:rPr>
        <w:t>Ms</w:t>
      </w:r>
      <w:proofErr w:type="spellEnd"/>
      <w:r w:rsidRPr="00434B8A">
        <w:rPr>
          <w:rFonts w:ascii="Arial" w:hAnsi="Arial" w:cs="Arial"/>
          <w:sz w:val="22"/>
          <w:szCs w:val="22"/>
          <w:lang w:val="en-US"/>
        </w:rPr>
        <w:t xml:space="preserve"> Francis Angela, NRCS HQ Assistant Coordinator, Disaster Management (RFL &amp; Migration Focal Point)</w:t>
      </w:r>
    </w:p>
    <w:p w14:paraId="75A7039B" w14:textId="2FF1E279" w:rsidR="001D7559" w:rsidRPr="00434B8A" w:rsidRDefault="001D7559" w:rsidP="001D7559">
      <w:pPr>
        <w:rPr>
          <w:rFonts w:ascii="Arial" w:hAnsi="Arial" w:cs="Arial"/>
          <w:sz w:val="22"/>
          <w:szCs w:val="22"/>
          <w:lang w:val="en-US"/>
        </w:rPr>
      </w:pPr>
      <w:r w:rsidRPr="00434B8A">
        <w:rPr>
          <w:rFonts w:ascii="Arial" w:hAnsi="Arial" w:cs="Arial"/>
          <w:sz w:val="22"/>
          <w:szCs w:val="22"/>
          <w:lang w:val="en-US"/>
        </w:rPr>
        <w:t>Email address and extension no.:</w:t>
      </w:r>
      <w:r w:rsidRPr="00434B8A">
        <w:t xml:space="preserve"> </w:t>
      </w:r>
      <w:hyperlink r:id="rId8" w:history="1">
        <w:r w:rsidRPr="00434B8A">
          <w:rPr>
            <w:rFonts w:ascii="Arial" w:hAnsi="Arial" w:cs="Arial"/>
            <w:color w:val="2F5496" w:themeColor="accent1" w:themeShade="BF"/>
            <w:sz w:val="22"/>
            <w:szCs w:val="22"/>
            <w:u w:val="single"/>
            <w:lang w:val="en-US"/>
          </w:rPr>
          <w:t>angela.francis@redcrossnigeria.org</w:t>
        </w:r>
      </w:hyperlink>
      <w:r w:rsidRPr="00434B8A">
        <w:rPr>
          <w:rFonts w:ascii="Arial" w:hAnsi="Arial" w:cs="Arial"/>
          <w:sz w:val="22"/>
          <w:szCs w:val="22"/>
          <w:lang w:val="en-US"/>
        </w:rPr>
        <w:t>;</w:t>
      </w:r>
      <w:r w:rsidRPr="00434B8A">
        <w:rPr>
          <w:sz w:val="22"/>
        </w:rPr>
        <w:t xml:space="preserve"> </w:t>
      </w:r>
      <w:r w:rsidRPr="00434B8A">
        <w:rPr>
          <w:rFonts w:ascii="Arial" w:hAnsi="Arial" w:cs="Arial"/>
          <w:sz w:val="22"/>
          <w:szCs w:val="22"/>
          <w:lang w:val="en-US"/>
        </w:rPr>
        <w:t>+234 (0) 7032103028 / 7064784111</w:t>
      </w:r>
      <w:bookmarkEnd w:id="3"/>
    </w:p>
    <w:p w14:paraId="234251AA" w14:textId="77777777" w:rsidR="00EA1CC3" w:rsidRPr="00434B8A" w:rsidRDefault="00EA1CC3">
      <w:pPr>
        <w:rPr>
          <w:lang w:val="en-US"/>
        </w:rPr>
      </w:pPr>
    </w:p>
    <w:sectPr w:rsidR="00EA1CC3" w:rsidRPr="00434B8A" w:rsidSect="001D7559">
      <w:headerReference w:type="even" r:id="rId9"/>
      <w:headerReference w:type="default" r:id="rId10"/>
      <w:footerReference w:type="even" r:id="rId11"/>
      <w:footerReference w:type="default" r:id="rId12"/>
      <w:pgSz w:w="11908" w:h="16838"/>
      <w:pgMar w:top="1021" w:right="1418" w:bottom="1077" w:left="1418" w:header="680" w:footer="79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3C914" w14:textId="77777777" w:rsidR="00A13302" w:rsidRDefault="00A13302">
      <w:r>
        <w:separator/>
      </w:r>
    </w:p>
  </w:endnote>
  <w:endnote w:type="continuationSeparator" w:id="0">
    <w:p w14:paraId="30727F58" w14:textId="77777777" w:rsidR="00A13302" w:rsidRDefault="00A1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CADE2" w14:textId="77777777" w:rsidR="009C675B" w:rsidRDefault="001D7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7978A" w14:textId="77777777" w:rsidR="009C675B" w:rsidRDefault="00A133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AD7A" w14:textId="77777777" w:rsidR="009C675B" w:rsidRDefault="00A133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8F509" w14:textId="77777777" w:rsidR="00A13302" w:rsidRDefault="00A13302">
      <w:r>
        <w:separator/>
      </w:r>
    </w:p>
  </w:footnote>
  <w:footnote w:type="continuationSeparator" w:id="0">
    <w:p w14:paraId="35EEC17B" w14:textId="77777777" w:rsidR="00A13302" w:rsidRDefault="00A13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C64A2" w14:textId="77777777" w:rsidR="009C675B" w:rsidRDefault="001D7559" w:rsidP="009C67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D6243" w14:textId="77777777" w:rsidR="009C675B" w:rsidRDefault="00A13302" w:rsidP="009C675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17BE" w14:textId="77777777" w:rsidR="009C675B" w:rsidRDefault="001D7559" w:rsidP="009C67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F07">
      <w:rPr>
        <w:rStyle w:val="PageNumber"/>
        <w:noProof/>
      </w:rPr>
      <w:t>2</w:t>
    </w:r>
    <w:r>
      <w:rPr>
        <w:rStyle w:val="PageNumber"/>
      </w:rPr>
      <w:fldChar w:fldCharType="end"/>
    </w:r>
  </w:p>
  <w:p w14:paraId="4558B92D" w14:textId="77777777" w:rsidR="009C675B" w:rsidRDefault="00A13302" w:rsidP="009C675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F7823"/>
    <w:multiLevelType w:val="hybridMultilevel"/>
    <w:tmpl w:val="0EAC33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F927C1C"/>
    <w:multiLevelType w:val="hybridMultilevel"/>
    <w:tmpl w:val="014E5A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7FAF33B8"/>
    <w:multiLevelType w:val="hybridMultilevel"/>
    <w:tmpl w:val="CE44A1B2"/>
    <w:lvl w:ilvl="0" w:tplc="4392C8A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59"/>
    <w:rsid w:val="00015DCA"/>
    <w:rsid w:val="00087E6D"/>
    <w:rsid w:val="000A667E"/>
    <w:rsid w:val="000D6EAE"/>
    <w:rsid w:val="000F25FA"/>
    <w:rsid w:val="001D7559"/>
    <w:rsid w:val="00217A14"/>
    <w:rsid w:val="0039477B"/>
    <w:rsid w:val="00434B8A"/>
    <w:rsid w:val="004F12B7"/>
    <w:rsid w:val="00501EEB"/>
    <w:rsid w:val="005267CB"/>
    <w:rsid w:val="00547F07"/>
    <w:rsid w:val="005A05A5"/>
    <w:rsid w:val="00607A6F"/>
    <w:rsid w:val="0075540D"/>
    <w:rsid w:val="007A7BDE"/>
    <w:rsid w:val="0098236F"/>
    <w:rsid w:val="009F288E"/>
    <w:rsid w:val="00A13302"/>
    <w:rsid w:val="00B34F0C"/>
    <w:rsid w:val="00B77F48"/>
    <w:rsid w:val="00C548FF"/>
    <w:rsid w:val="00DA23AC"/>
    <w:rsid w:val="00DE286E"/>
    <w:rsid w:val="00E105A0"/>
    <w:rsid w:val="00E13807"/>
    <w:rsid w:val="00E23FBF"/>
    <w:rsid w:val="00EA1C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0D5F"/>
  <w15:chartTrackingRefBased/>
  <w15:docId w15:val="{BB5F5CEE-6556-4B96-9A3B-2A4D1EDC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5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1D7559"/>
    <w:pPr>
      <w:keepNext/>
      <w:overflowPunct/>
      <w:autoSpaceDE/>
      <w:autoSpaceDN/>
      <w:adjustRightInd/>
      <w:textAlignment w:val="auto"/>
      <w:outlineLvl w:val="0"/>
    </w:pPr>
    <w:rPr>
      <w:rFonts w:ascii="Arial" w:hAnsi="Arial"/>
      <w:b/>
      <w:bCs/>
      <w:sz w:val="22"/>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559"/>
    <w:rPr>
      <w:rFonts w:ascii="Arial" w:eastAsia="Times New Roman" w:hAnsi="Arial" w:cs="Times New Roman"/>
      <w:b/>
      <w:bCs/>
      <w:szCs w:val="24"/>
    </w:rPr>
  </w:style>
  <w:style w:type="paragraph" w:customStyle="1" w:styleId="BodySingle">
    <w:name w:val="Body Single"/>
    <w:basedOn w:val="Normal"/>
    <w:rsid w:val="001D7559"/>
    <w:pPr>
      <w:jc w:val="both"/>
    </w:pPr>
    <w:rPr>
      <w:rFonts w:ascii="Arial" w:hAnsi="Arial"/>
    </w:rPr>
  </w:style>
  <w:style w:type="paragraph" w:customStyle="1" w:styleId="Indent1">
    <w:name w:val="Indent 1"/>
    <w:basedOn w:val="Normal"/>
    <w:rsid w:val="001D7559"/>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DefaultText">
    <w:name w:val="Default Text"/>
    <w:basedOn w:val="Normal"/>
    <w:rsid w:val="001D7559"/>
    <w:pPr>
      <w:jc w:val="both"/>
    </w:pPr>
    <w:rPr>
      <w:sz w:val="24"/>
    </w:rPr>
  </w:style>
  <w:style w:type="paragraph" w:styleId="Header">
    <w:name w:val="header"/>
    <w:basedOn w:val="Normal"/>
    <w:link w:val="HeaderChar"/>
    <w:rsid w:val="001D7559"/>
    <w:pPr>
      <w:tabs>
        <w:tab w:val="center" w:pos="4536"/>
        <w:tab w:val="right" w:pos="9072"/>
      </w:tabs>
    </w:pPr>
  </w:style>
  <w:style w:type="character" w:customStyle="1" w:styleId="HeaderChar">
    <w:name w:val="Header Char"/>
    <w:basedOn w:val="DefaultParagraphFont"/>
    <w:link w:val="Header"/>
    <w:rsid w:val="001D7559"/>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D7559"/>
    <w:pPr>
      <w:tabs>
        <w:tab w:val="center" w:pos="4536"/>
        <w:tab w:val="right" w:pos="9072"/>
      </w:tabs>
    </w:pPr>
    <w:rPr>
      <w:lang w:val="x-none"/>
    </w:rPr>
  </w:style>
  <w:style w:type="character" w:customStyle="1" w:styleId="FooterChar">
    <w:name w:val="Footer Char"/>
    <w:basedOn w:val="DefaultParagraphFont"/>
    <w:link w:val="Footer"/>
    <w:uiPriority w:val="99"/>
    <w:rsid w:val="001D7559"/>
    <w:rPr>
      <w:rFonts w:ascii="Times New Roman" w:eastAsia="Times New Roman" w:hAnsi="Times New Roman" w:cs="Times New Roman"/>
      <w:sz w:val="20"/>
      <w:szCs w:val="20"/>
      <w:lang w:val="x-none"/>
    </w:rPr>
  </w:style>
  <w:style w:type="character" w:styleId="PageNumber">
    <w:name w:val="page number"/>
    <w:basedOn w:val="DefaultParagraphFont"/>
    <w:rsid w:val="001D7559"/>
  </w:style>
  <w:style w:type="character" w:styleId="CommentReference">
    <w:name w:val="annotation reference"/>
    <w:basedOn w:val="DefaultParagraphFont"/>
    <w:uiPriority w:val="99"/>
    <w:semiHidden/>
    <w:unhideWhenUsed/>
    <w:rsid w:val="00DA23AC"/>
    <w:rPr>
      <w:sz w:val="16"/>
      <w:szCs w:val="16"/>
    </w:rPr>
  </w:style>
  <w:style w:type="paragraph" w:styleId="CommentText">
    <w:name w:val="annotation text"/>
    <w:basedOn w:val="Normal"/>
    <w:link w:val="CommentTextChar"/>
    <w:uiPriority w:val="99"/>
    <w:semiHidden/>
    <w:unhideWhenUsed/>
    <w:rsid w:val="00DA23AC"/>
  </w:style>
  <w:style w:type="character" w:customStyle="1" w:styleId="CommentTextChar">
    <w:name w:val="Comment Text Char"/>
    <w:basedOn w:val="DefaultParagraphFont"/>
    <w:link w:val="CommentText"/>
    <w:uiPriority w:val="99"/>
    <w:semiHidden/>
    <w:rsid w:val="00DA23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A23AC"/>
    <w:rPr>
      <w:b/>
      <w:bCs/>
    </w:rPr>
  </w:style>
  <w:style w:type="character" w:customStyle="1" w:styleId="CommentSubjectChar">
    <w:name w:val="Comment Subject Char"/>
    <w:basedOn w:val="CommentTextChar"/>
    <w:link w:val="CommentSubject"/>
    <w:uiPriority w:val="99"/>
    <w:semiHidden/>
    <w:rsid w:val="00DA23A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A2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3A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frank47@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Saurav Shrestha</dc:creator>
  <cp:keywords/>
  <dc:description/>
  <cp:lastModifiedBy>Angela</cp:lastModifiedBy>
  <cp:revision>2</cp:revision>
  <dcterms:created xsi:type="dcterms:W3CDTF">2020-06-02T08:13:00Z</dcterms:created>
  <dcterms:modified xsi:type="dcterms:W3CDTF">2020-06-02T08:13:00Z</dcterms:modified>
</cp:coreProperties>
</file>